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5C63" w14:textId="77777777" w:rsidR="00D871B6" w:rsidRDefault="00D871B6"/>
    <w:p w14:paraId="25DE2378" w14:textId="77777777" w:rsidR="00CE2691" w:rsidRPr="00F455A3" w:rsidRDefault="00CE2691" w:rsidP="00852F45">
      <w:pPr>
        <w:pStyle w:val="Zaglavlje"/>
        <w:jc w:val="center"/>
        <w:rPr>
          <w:b/>
          <w:sz w:val="32"/>
          <w:szCs w:val="32"/>
          <w:lang w:val="sr-Cyrl-BA"/>
        </w:rPr>
      </w:pPr>
      <w:r>
        <w:rPr>
          <w:noProof/>
          <w:lang w:val="sr-Latn-BA" w:eastAsia="sr-Latn-BA"/>
        </w:rPr>
        <w:drawing>
          <wp:anchor distT="0" distB="0" distL="114300" distR="114300" simplePos="0" relativeHeight="251659264" behindDoc="1" locked="0" layoutInCell="1" allowOverlap="1" wp14:anchorId="7D884E19" wp14:editId="71290386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  <w:lang w:val="sr-Cyrl-BA"/>
        </w:rPr>
        <w:t xml:space="preserve">  </w:t>
      </w:r>
      <w:r w:rsidRPr="00F455A3">
        <w:rPr>
          <w:b/>
          <w:sz w:val="32"/>
          <w:szCs w:val="32"/>
          <w:lang w:val="sr-Cyrl-BA"/>
        </w:rPr>
        <w:t>REPUBLIKA SRPSKA</w:t>
      </w:r>
    </w:p>
    <w:p w14:paraId="5603852A" w14:textId="77777777" w:rsidR="00CE2691" w:rsidRPr="00F455A3" w:rsidRDefault="00CE2691" w:rsidP="00852F45">
      <w:pPr>
        <w:pStyle w:val="Zaglavlje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      JU „Stručna i tehnička škola“, Derventa</w:t>
      </w:r>
    </w:p>
    <w:p w14:paraId="60187C8A" w14:textId="77777777" w:rsidR="00CE2691" w:rsidRPr="00F455A3" w:rsidRDefault="00CE2691" w:rsidP="00852F45">
      <w:pPr>
        <w:pStyle w:val="Zaglavlje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 xml:space="preserve">                      </w:t>
      </w:r>
      <w:r w:rsidRPr="00F455A3">
        <w:rPr>
          <w:b/>
          <w:i/>
          <w:sz w:val="24"/>
          <w:szCs w:val="24"/>
          <w:lang w:val="sr-Cyrl-BA"/>
        </w:rPr>
        <w:t>Adresa</w:t>
      </w:r>
      <w:r>
        <w:rPr>
          <w:b/>
          <w:i/>
          <w:sz w:val="24"/>
          <w:szCs w:val="24"/>
          <w:lang w:val="sr-Cyrl-BA"/>
        </w:rPr>
        <w:t xml:space="preserve"> Svetog Save bb</w:t>
      </w:r>
      <w:r w:rsidRPr="00F455A3">
        <w:rPr>
          <w:b/>
          <w:i/>
          <w:sz w:val="24"/>
          <w:szCs w:val="24"/>
          <w:lang w:val="sr-Cyrl-BA"/>
        </w:rPr>
        <w:t xml:space="preserve">, tel.: </w:t>
      </w:r>
      <w:r>
        <w:rPr>
          <w:b/>
          <w:i/>
          <w:sz w:val="24"/>
          <w:szCs w:val="24"/>
        </w:rPr>
        <w:t>053/333-161</w:t>
      </w:r>
      <w:r w:rsidRPr="00F455A3">
        <w:rPr>
          <w:b/>
          <w:i/>
          <w:sz w:val="24"/>
          <w:szCs w:val="24"/>
        </w:rPr>
        <w:t xml:space="preserve">, e-mail: </w:t>
      </w:r>
      <w:hyperlink r:id="rId8" w:history="1">
        <w:r w:rsidRPr="00BD5C51">
          <w:rPr>
            <w:rStyle w:val="Hiperveza"/>
            <w:b/>
            <w:i/>
            <w:sz w:val="24"/>
            <w:szCs w:val="24"/>
            <w:lang w:val="sr-Latn-BA"/>
          </w:rPr>
          <w:t>ss49</w:t>
        </w:r>
        <w:r w:rsidRPr="00BD5C51">
          <w:rPr>
            <w:rStyle w:val="Hiperveza"/>
            <w:b/>
            <w:i/>
            <w:sz w:val="24"/>
            <w:szCs w:val="24"/>
          </w:rPr>
          <w:t>@skolers.org</w:t>
        </w:r>
      </w:hyperlink>
    </w:p>
    <w:p w14:paraId="266EA3A2" w14:textId="77777777" w:rsidR="00CE2691" w:rsidRPr="00852F45" w:rsidRDefault="00CE2691" w:rsidP="00852F45">
      <w:pPr>
        <w:pStyle w:val="Zaglavlje"/>
        <w:pBdr>
          <w:bottom w:val="single" w:sz="12" w:space="1" w:color="auto"/>
        </w:pBdr>
        <w:jc w:val="center"/>
        <w:rPr>
          <w:b/>
          <w:i/>
          <w:sz w:val="24"/>
          <w:szCs w:val="24"/>
        </w:rPr>
      </w:pPr>
      <w:r w:rsidRPr="00F455A3">
        <w:rPr>
          <w:b/>
          <w:i/>
          <w:sz w:val="24"/>
          <w:szCs w:val="24"/>
          <w:lang w:val="sr-Cyrl-BA"/>
        </w:rPr>
        <w:t>JIB:</w:t>
      </w:r>
      <w:r>
        <w:rPr>
          <w:b/>
          <w:i/>
          <w:sz w:val="24"/>
          <w:szCs w:val="24"/>
        </w:rPr>
        <w:t xml:space="preserve"> 4400159570005</w:t>
      </w:r>
      <w:r w:rsidRPr="00F455A3">
        <w:rPr>
          <w:b/>
          <w:i/>
          <w:sz w:val="24"/>
          <w:szCs w:val="24"/>
          <w:lang w:val="sr-Cyrl-BA"/>
        </w:rPr>
        <w:t xml:space="preserve"> , Organizacioni kod: </w:t>
      </w:r>
      <w:r>
        <w:rPr>
          <w:b/>
          <w:i/>
          <w:sz w:val="24"/>
          <w:szCs w:val="24"/>
        </w:rPr>
        <w:t>0815049</w:t>
      </w:r>
    </w:p>
    <w:p w14:paraId="6CBA64D1" w14:textId="77777777" w:rsidR="00D72C3E" w:rsidRDefault="00D72C3E" w:rsidP="00992E59">
      <w:pPr>
        <w:rPr>
          <w:lang w:val="sr-Cyrl-BA"/>
        </w:rPr>
      </w:pPr>
    </w:p>
    <w:p w14:paraId="1A78342B" w14:textId="1FE2ECD9" w:rsidR="00CE2691" w:rsidRPr="002C6F1F" w:rsidRDefault="00CE2691" w:rsidP="00992E59">
      <w:pPr>
        <w:rPr>
          <w:lang w:val="sr-Cyrl-BA"/>
        </w:rPr>
      </w:pPr>
      <w:r>
        <w:rPr>
          <w:lang w:val="sr-Cyrl-BA"/>
        </w:rPr>
        <w:t xml:space="preserve">Broj: </w:t>
      </w:r>
      <w:r>
        <w:rPr>
          <w:lang w:val="sr-Latn-BA"/>
        </w:rPr>
        <w:t xml:space="preserve"> 01-</w:t>
      </w:r>
      <w:r w:rsidR="00D72C3E">
        <w:rPr>
          <w:lang w:val="sr-Latn-BA"/>
        </w:rPr>
        <w:t>1002</w:t>
      </w:r>
      <w:r>
        <w:rPr>
          <w:lang w:val="sr-Latn-BA"/>
        </w:rPr>
        <w:t xml:space="preserve">  </w:t>
      </w:r>
      <w:r>
        <w:t>/202</w:t>
      </w:r>
      <w:r>
        <w:rPr>
          <w:lang w:val="sr-Cyrl-BA"/>
        </w:rPr>
        <w:t>2</w:t>
      </w:r>
    </w:p>
    <w:p w14:paraId="107613F7" w14:textId="5C672E0E" w:rsidR="00CE2691" w:rsidRDefault="00CE2691" w:rsidP="00992E59">
      <w:pPr>
        <w:rPr>
          <w:lang w:val="sr-Latn-BA"/>
        </w:rPr>
      </w:pPr>
      <w:r>
        <w:rPr>
          <w:lang w:val="sr-Cyrl-BA"/>
        </w:rPr>
        <w:t xml:space="preserve">Dana; </w:t>
      </w:r>
      <w:r w:rsidR="00D72C3E">
        <w:rPr>
          <w:lang w:val="sr-Latn-BA"/>
        </w:rPr>
        <w:t xml:space="preserve"> </w:t>
      </w:r>
      <w:r>
        <w:rPr>
          <w:lang w:val="sr-Cyrl-BA"/>
        </w:rPr>
        <w:t>0</w:t>
      </w:r>
      <w:r w:rsidR="00D72C3E">
        <w:rPr>
          <w:lang w:val="sr-Latn-BA"/>
        </w:rPr>
        <w:t>4</w:t>
      </w:r>
      <w:r>
        <w:rPr>
          <w:lang w:val="sr-Cyrl-BA"/>
        </w:rPr>
        <w:t xml:space="preserve">. 11. 2022. </w:t>
      </w:r>
      <w:r>
        <w:rPr>
          <w:lang w:val="sr-Latn-BA"/>
        </w:rPr>
        <w:t>g</w:t>
      </w:r>
      <w:r>
        <w:rPr>
          <w:lang w:val="sr-Cyrl-BA"/>
        </w:rPr>
        <w:t>odine</w:t>
      </w:r>
    </w:p>
    <w:p w14:paraId="1CE8A301" w14:textId="77777777" w:rsidR="00CE2691" w:rsidRPr="00C45E6E" w:rsidRDefault="00CE2691" w:rsidP="00992E59">
      <w:pPr>
        <w:jc w:val="right"/>
        <w:rPr>
          <w:lang w:val="sr-Latn-BA"/>
        </w:rPr>
      </w:pPr>
    </w:p>
    <w:p w14:paraId="23C220A7" w14:textId="77777777" w:rsidR="00CE2691" w:rsidRDefault="00CE2691" w:rsidP="00992E59">
      <w:pPr>
        <w:rPr>
          <w:lang w:val="sr-Cyrl-BA"/>
        </w:rPr>
      </w:pPr>
      <w:r>
        <w:rPr>
          <w:lang w:val="sr-Cyrl-BA"/>
        </w:rPr>
        <w:t>GRAD DERVENTA</w:t>
      </w:r>
    </w:p>
    <w:p w14:paraId="696B5E7D" w14:textId="77777777" w:rsidR="00CE2691" w:rsidRDefault="00CE2691" w:rsidP="00992E59">
      <w:pPr>
        <w:rPr>
          <w:lang w:val="sr-Cyrl-BA"/>
        </w:rPr>
      </w:pPr>
      <w:r>
        <w:rPr>
          <w:lang w:val="sr-Cyrl-BA"/>
        </w:rPr>
        <w:t>SKUPŠTINA GRADA  DERVENTA</w:t>
      </w:r>
    </w:p>
    <w:p w14:paraId="5714C79C" w14:textId="77777777" w:rsidR="00CE2691" w:rsidRDefault="00CE2691" w:rsidP="00992E59">
      <w:pPr>
        <w:jc w:val="right"/>
        <w:rPr>
          <w:lang w:val="sr-Cyrl-BA"/>
        </w:rPr>
      </w:pPr>
    </w:p>
    <w:p w14:paraId="533AA295" w14:textId="77777777" w:rsidR="00CE2691" w:rsidRDefault="00CE2691" w:rsidP="00992E59">
      <w:pPr>
        <w:rPr>
          <w:lang w:val="sr-Cyrl-BA"/>
        </w:rPr>
      </w:pPr>
      <w:r>
        <w:rPr>
          <w:b/>
          <w:u w:val="single"/>
          <w:lang w:val="sr-Cyrl-BA"/>
        </w:rPr>
        <w:t>PREDMET:</w:t>
      </w:r>
      <w:r>
        <w:rPr>
          <w:lang w:val="sr-Cyrl-BA"/>
        </w:rPr>
        <w:t xml:space="preserve">  INFORMACIJA  o radu i stanju srednjeg obrazovanja u JU Stručna i tehnička škola, dostavlja se</w:t>
      </w:r>
    </w:p>
    <w:p w14:paraId="0B7C1216" w14:textId="77777777" w:rsidR="00CE2691" w:rsidRPr="007F318D" w:rsidRDefault="00CE2691" w:rsidP="00992E59">
      <w:pPr>
        <w:rPr>
          <w:b/>
          <w:lang w:val="sr-Cyrl-BA"/>
        </w:rPr>
      </w:pPr>
      <w:r>
        <w:rPr>
          <w:lang w:val="sr-Cyrl-BA"/>
        </w:rPr>
        <w:t xml:space="preserve"> </w:t>
      </w:r>
      <w:r w:rsidRPr="007F318D">
        <w:rPr>
          <w:b/>
          <w:lang w:val="sr-Cyrl-BA"/>
        </w:rPr>
        <w:t>Uvodni dio:</w:t>
      </w:r>
    </w:p>
    <w:p w14:paraId="31CE954F" w14:textId="77777777" w:rsidR="00CE2691" w:rsidRDefault="00CE2691" w:rsidP="00992E59">
      <w:pPr>
        <w:jc w:val="both"/>
        <w:rPr>
          <w:lang w:val="sr-Cyrl-BA"/>
        </w:rPr>
      </w:pPr>
      <w:r w:rsidRPr="007F318D">
        <w:rPr>
          <w:lang w:val="sr-Cyrl-BA"/>
        </w:rPr>
        <w:t>Javna ustanova Stručna i tehnička škola Derventa obavlja djelatnost  tehničko i stručno srednje obrazovanje ( šifra djelatnosti 85.32).</w:t>
      </w:r>
      <w:r>
        <w:rPr>
          <w:lang w:val="sr-Cyrl-BA"/>
        </w:rPr>
        <w:t xml:space="preserve"> Nastavni proces se realizuje u tri odvojena objekta, a nastava fizičkog vaspitanja se izvodi u iznajmljenim prostorijama Sportsko kulturnog centra Derventa. </w:t>
      </w:r>
    </w:p>
    <w:p w14:paraId="5D42BDD5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>Ukupna površina školskog prostora je 16.422 m2, od čega je 11.940 m2 otvoreni prostor i 4.502 m2 zatvoreni prostor.</w:t>
      </w:r>
    </w:p>
    <w:p w14:paraId="64796ED1" w14:textId="77777777" w:rsidR="00CE2691" w:rsidRPr="00B00D61" w:rsidRDefault="00CE2691" w:rsidP="00992E59">
      <w:pPr>
        <w:ind w:firstLine="360"/>
        <w:jc w:val="both"/>
        <w:rPr>
          <w:lang w:val="sr-Cyrl-BA"/>
        </w:rPr>
      </w:pPr>
      <w:r>
        <w:rPr>
          <w:lang w:val="sr-Cyrl-BA"/>
        </w:rPr>
        <w:t>Od 1. septembra 2022</w:t>
      </w:r>
      <w:r>
        <w:rPr>
          <w:lang w:val="sr-Latn-BA"/>
        </w:rPr>
        <w:t>.</w:t>
      </w:r>
      <w:r>
        <w:rPr>
          <w:lang w:val="sr-Cyrl-BA"/>
        </w:rPr>
        <w:t xml:space="preserve"> godine počela je školska godina 2022/2023  po redovnom planu i programu. Nastava se odvija u cjelovitim odjeljenjima i časovi traju po 45 minuta. </w:t>
      </w:r>
    </w:p>
    <w:p w14:paraId="219D2AFC" w14:textId="77777777" w:rsidR="00CE2691" w:rsidRPr="007F318D" w:rsidRDefault="00CE2691" w:rsidP="00992E59">
      <w:pPr>
        <w:rPr>
          <w:b/>
          <w:lang w:val="sr-Cyrl-BA"/>
        </w:rPr>
      </w:pPr>
      <w:r w:rsidRPr="007F318D">
        <w:rPr>
          <w:b/>
          <w:lang w:val="sr-Cyrl-BA"/>
        </w:rPr>
        <w:t>Broj učenika:</w:t>
      </w:r>
    </w:p>
    <w:p w14:paraId="2586BDF8" w14:textId="77777777" w:rsidR="00CE2691" w:rsidRPr="007F318D" w:rsidRDefault="00CE2691" w:rsidP="00992E59">
      <w:pPr>
        <w:rPr>
          <w:lang w:val="sr-Cyrl-BA"/>
        </w:rPr>
      </w:pPr>
      <w:r>
        <w:rPr>
          <w:lang w:val="sr-Cyrl-BA"/>
        </w:rPr>
        <w:t>U školskoj 2022/2023</w:t>
      </w:r>
      <w:r w:rsidRPr="007F318D">
        <w:rPr>
          <w:lang w:val="sr-Cyrl-BA"/>
        </w:rPr>
        <w:t xml:space="preserve"> godini, JU Stručna </w:t>
      </w:r>
      <w:r>
        <w:rPr>
          <w:lang w:val="sr-Cyrl-BA"/>
        </w:rPr>
        <w:t>i tehnička škola, upisala je 425</w:t>
      </w:r>
      <w:r w:rsidRPr="007F318D">
        <w:rPr>
          <w:lang w:val="sr-Cyrl-BA"/>
        </w:rPr>
        <w:t xml:space="preserve"> učenika, raspoređenih u 4 struke i 1</w:t>
      </w:r>
      <w:r>
        <w:rPr>
          <w:lang w:val="sr-Cyrl-BA"/>
        </w:rPr>
        <w:t>2</w:t>
      </w:r>
      <w:r w:rsidRPr="007F318D">
        <w:rPr>
          <w:lang w:val="sr-Cyrl-BA"/>
        </w:rPr>
        <w:t xml:space="preserve"> obrazovnih profila – zanimanja i to: </w:t>
      </w:r>
    </w:p>
    <w:p w14:paraId="3D32A451" w14:textId="77777777" w:rsidR="00CE2691" w:rsidRDefault="00CE2691" w:rsidP="00992E59">
      <w:pPr>
        <w:pStyle w:val="Odlomakpopisa"/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Ekonomija, pravo i trgovina- ekonomski tehničar, poslovno pravni tehničar, trgovački tehničar i carinski tehničar;</w:t>
      </w:r>
    </w:p>
    <w:p w14:paraId="5AD68D5E" w14:textId="77777777" w:rsidR="00CE2691" w:rsidRDefault="00CE2691" w:rsidP="00992E59">
      <w:pPr>
        <w:pStyle w:val="Odlomakpopisa"/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Poljoprivreda i prerada hrane – poljoprivredni tehničar, veterinarski tehničar, agrotehničar;</w:t>
      </w:r>
    </w:p>
    <w:p w14:paraId="73FA3619" w14:textId="77777777" w:rsidR="00CE2691" w:rsidRDefault="00CE2691" w:rsidP="00992E59">
      <w:pPr>
        <w:pStyle w:val="Odlomakpopisa"/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Ugostiteljstvo i turizam – kuvar</w:t>
      </w:r>
      <w:r>
        <w:rPr>
          <w:lang w:val="sr-Latn-BA"/>
        </w:rPr>
        <w:t xml:space="preserve"> ,</w:t>
      </w:r>
      <w:r>
        <w:rPr>
          <w:lang w:val="sr-Cyrl-BA"/>
        </w:rPr>
        <w:t xml:space="preserve"> kulinarski tehničar</w:t>
      </w:r>
    </w:p>
    <w:p w14:paraId="60FA4CF3" w14:textId="77777777" w:rsidR="00CE2691" w:rsidRDefault="00CE2691" w:rsidP="00992E59">
      <w:pPr>
        <w:pStyle w:val="Odlomakpopisa"/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Mašinstvo i obrada metala – obrađivač metala rezanjem</w:t>
      </w:r>
      <w:r>
        <w:rPr>
          <w:lang w:val="sr-Latn-BA"/>
        </w:rPr>
        <w:t>,</w:t>
      </w:r>
      <w:r>
        <w:rPr>
          <w:lang w:val="sr-Cyrl-BA"/>
        </w:rPr>
        <w:t xml:space="preserve"> bravar-zavarivač,</w:t>
      </w:r>
      <w:r>
        <w:rPr>
          <w:lang w:val="sr-Latn-BA"/>
        </w:rPr>
        <w:t xml:space="preserve"> </w:t>
      </w:r>
      <w:r>
        <w:rPr>
          <w:lang w:val="sr-Cyrl-BA"/>
        </w:rPr>
        <w:t>tehničar za CNC tehnologije</w:t>
      </w:r>
    </w:p>
    <w:p w14:paraId="7D66E775" w14:textId="77777777" w:rsidR="00CE2691" w:rsidRDefault="00CE2691" w:rsidP="00992E59">
      <w:pPr>
        <w:rPr>
          <w:lang w:val="sr-Cyrl-BA"/>
        </w:rPr>
      </w:pPr>
    </w:p>
    <w:p w14:paraId="6FCA63E5" w14:textId="77777777" w:rsidR="00CE2691" w:rsidRDefault="00CE2691" w:rsidP="00992E59">
      <w:pPr>
        <w:rPr>
          <w:lang w:val="sr-Cyrl-BA"/>
        </w:rPr>
      </w:pPr>
    </w:p>
    <w:p w14:paraId="426733B7" w14:textId="77777777" w:rsidR="00CE2691" w:rsidRDefault="00CE2691" w:rsidP="00992E59">
      <w:pPr>
        <w:rPr>
          <w:b/>
          <w:lang w:val="sr-Cyrl-BA"/>
        </w:rPr>
      </w:pPr>
    </w:p>
    <w:p w14:paraId="0C37C023" w14:textId="7585F630" w:rsidR="00CE2691" w:rsidRDefault="00CE2691" w:rsidP="00992E59">
      <w:pPr>
        <w:rPr>
          <w:b/>
          <w:lang w:val="sr-Cyrl-BA"/>
        </w:rPr>
      </w:pPr>
    </w:p>
    <w:p w14:paraId="2F429363" w14:textId="77777777" w:rsidR="00CE2691" w:rsidRDefault="00CE2691" w:rsidP="00992E59">
      <w:pPr>
        <w:rPr>
          <w:b/>
          <w:lang w:val="sr-Cyrl-BA"/>
        </w:rPr>
      </w:pPr>
    </w:p>
    <w:p w14:paraId="5ED6CDD7" w14:textId="77777777" w:rsidR="00290C02" w:rsidRDefault="00290C02" w:rsidP="00992E59">
      <w:pPr>
        <w:rPr>
          <w:b/>
          <w:lang w:val="sr-Cyrl-BA"/>
        </w:rPr>
      </w:pPr>
    </w:p>
    <w:p w14:paraId="51D2AB39" w14:textId="62B1ECD0" w:rsidR="00CE2691" w:rsidRPr="008213FE" w:rsidRDefault="00CE2691" w:rsidP="00992E59">
      <w:pPr>
        <w:rPr>
          <w:b/>
          <w:lang w:val="sr-Cyrl-BA"/>
        </w:rPr>
      </w:pPr>
      <w:r w:rsidRPr="008213FE">
        <w:rPr>
          <w:b/>
          <w:lang w:val="sr-Cyrl-BA"/>
        </w:rPr>
        <w:t xml:space="preserve">Broj odjeljenja i učenika po strukama, prikazan u tabeli br.1                                                                                                                         </w:t>
      </w:r>
      <w:r w:rsidRPr="008213FE">
        <w:rPr>
          <w:b/>
        </w:rPr>
        <w:t xml:space="preserve">  </w:t>
      </w:r>
      <w:r w:rsidRPr="008213FE">
        <w:rPr>
          <w:b/>
          <w:lang w:val="sr-Cyrl-BA"/>
        </w:rPr>
        <w:t xml:space="preserve">      </w:t>
      </w:r>
    </w:p>
    <w:tbl>
      <w:tblPr>
        <w:tblW w:w="9315" w:type="dxa"/>
        <w:tblLook w:val="04A0" w:firstRow="1" w:lastRow="0" w:firstColumn="1" w:lastColumn="0" w:noHBand="0" w:noVBand="1"/>
      </w:tblPr>
      <w:tblGrid>
        <w:gridCol w:w="1187"/>
        <w:gridCol w:w="2905"/>
        <w:gridCol w:w="1203"/>
        <w:gridCol w:w="1267"/>
        <w:gridCol w:w="216"/>
        <w:gridCol w:w="1220"/>
        <w:gridCol w:w="1320"/>
      </w:tblGrid>
      <w:tr w:rsidR="00CE2691" w14:paraId="413B4276" w14:textId="77777777" w:rsidTr="0000140E">
        <w:trPr>
          <w:trHeight w:val="315"/>
        </w:trPr>
        <w:tc>
          <w:tcPr>
            <w:tcW w:w="6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F7F8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EKONOMIJA PRAVO I TRGOVINA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9CB2A8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2ADBB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</w:tr>
      <w:tr w:rsidR="00CE2691" w14:paraId="27B8978C" w14:textId="77777777" w:rsidTr="0000140E">
        <w:trPr>
          <w:trHeight w:val="3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179F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5FF19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6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8C2E11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74185D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CE2691" w14:paraId="0DACC94E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94D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4E260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49290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475981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196BC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408149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23</w:t>
            </w:r>
          </w:p>
        </w:tc>
      </w:tr>
      <w:tr w:rsidR="00CE2691" w14:paraId="7D7C4A1D" w14:textId="77777777" w:rsidTr="0000140E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36B83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 xml:space="preserve"> RAZRED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 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30409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Poslovno pravni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A4C41" w14:textId="77777777" w:rsidR="00CE2691" w:rsidRPr="001F141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5BC0EF7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6D9CC" w14:textId="77777777" w:rsidR="00CE2691" w:rsidRPr="008357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2E263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24</w:t>
            </w:r>
          </w:p>
        </w:tc>
      </w:tr>
      <w:tr w:rsidR="00CE2691" w14:paraId="71DD2F6C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3447B4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AF7FF6" w14:textId="77777777" w:rsidR="00CE2691" w:rsidRPr="00A97F35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Carinski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CC35A" w14:textId="77777777" w:rsidR="00CE2691" w:rsidRPr="001F141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6F3C5E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BD8D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36A58C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24</w:t>
            </w:r>
          </w:p>
        </w:tc>
      </w:tr>
      <w:tr w:rsidR="00CE2691" w14:paraId="25EB1D27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12D9B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EF786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Trgovački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A4914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02594F" w14:textId="77777777" w:rsidR="00CE2691" w:rsidRPr="00A97F3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90BC2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B4E61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16214485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282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722DF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Ekonomski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B1F00" w14:textId="77777777" w:rsidR="00CE2691" w:rsidRPr="001F141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C0FF8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84858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9C316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180BE307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69F3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435BA0" w14:textId="77777777" w:rsidR="00CE2691" w:rsidRPr="005F1A02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Carinski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F0CD9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3CC743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5146E" w14:textId="77777777" w:rsidR="00CE2691" w:rsidRPr="008357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DD978D" w14:textId="77777777" w:rsidR="00CE2691" w:rsidRPr="003171E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8</w:t>
            </w:r>
          </w:p>
        </w:tc>
      </w:tr>
      <w:tr w:rsidR="00CE2691" w14:paraId="3D224282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3F1D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AEFE8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Trgovački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71CFD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D00CAC" w14:textId="77777777" w:rsidR="00CE2691" w:rsidRPr="005F1A02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2F894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487144B" w14:textId="77777777" w:rsidR="00CE2691" w:rsidRPr="003171E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7</w:t>
            </w:r>
          </w:p>
        </w:tc>
      </w:tr>
      <w:tr w:rsidR="00CE2691" w14:paraId="5CC7E182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571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3FA30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Ekonomski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D7086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B294A0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CB70F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079ABC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20</w:t>
            </w:r>
          </w:p>
        </w:tc>
      </w:tr>
      <w:tr w:rsidR="00CE2691" w14:paraId="528D2DDE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0F71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44C6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Poslovno pravni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2CF20" w14:textId="77777777" w:rsidR="00CE2691" w:rsidRPr="001F141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90C6B4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3DD8E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F7553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42A3A244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58667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IV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A1CE58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Ekonomski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5F743" w14:textId="77777777" w:rsidR="00CE2691" w:rsidRPr="001F141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9B9164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5912D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3F621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2507F280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D93B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5E6DB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Poslovno pravni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32785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2FFBB3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7C876" w14:textId="77777777" w:rsidR="00CE2691" w:rsidRPr="008357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3226D1" w14:textId="77777777" w:rsidR="00CE2691" w:rsidRPr="00B8798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26</w:t>
            </w:r>
          </w:p>
        </w:tc>
      </w:tr>
      <w:tr w:rsidR="00CE2691" w14:paraId="2EBAA0F2" w14:textId="77777777" w:rsidTr="0000140E">
        <w:trPr>
          <w:trHeight w:val="300"/>
        </w:trPr>
        <w:tc>
          <w:tcPr>
            <w:tcW w:w="1184" w:type="dxa"/>
            <w:noWrap/>
            <w:vAlign w:val="bottom"/>
            <w:hideMark/>
          </w:tcPr>
          <w:p w14:paraId="3CEED26C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B3C5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Ukupno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7D8C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378ED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2C589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0DD6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119</w:t>
            </w:r>
          </w:p>
        </w:tc>
      </w:tr>
      <w:tr w:rsidR="00CE2691" w14:paraId="230E0EF7" w14:textId="77777777" w:rsidTr="0000140E">
        <w:trPr>
          <w:trHeight w:val="315"/>
        </w:trPr>
        <w:tc>
          <w:tcPr>
            <w:tcW w:w="9315" w:type="dxa"/>
            <w:gridSpan w:val="7"/>
            <w:noWrap/>
            <w:vAlign w:val="bottom"/>
          </w:tcPr>
          <w:p w14:paraId="48BD264D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  <w:p w14:paraId="1B732F4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  <w:p w14:paraId="2CE90EA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  <w:p w14:paraId="03E328E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  <w:p w14:paraId="3CA50DC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POLjOPRIVREDA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 xml:space="preserve"> I PRERADA HRANE</w:t>
            </w:r>
          </w:p>
        </w:tc>
      </w:tr>
      <w:tr w:rsidR="00CE2691" w14:paraId="75F668F6" w14:textId="77777777" w:rsidTr="0000140E">
        <w:trPr>
          <w:trHeight w:val="3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EFB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DA604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AD7C2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275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880F2F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CE2691" w14:paraId="1C94ADC1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5A72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8A010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50636" w14:textId="77777777" w:rsidR="00CE2691" w:rsidRPr="002607A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DC1BB7" w14:textId="77777777" w:rsidR="00CE2691" w:rsidRPr="002607A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FE3A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2021/2022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6CF23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2022/2023</w:t>
            </w:r>
          </w:p>
        </w:tc>
      </w:tr>
      <w:tr w:rsidR="00CE2691" w14:paraId="449DDE64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DA781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 xml:space="preserve"> RAZRED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 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3CEB6E" w14:textId="77777777" w:rsidR="00CE2691" w:rsidRPr="00330C68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Agrotehničar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0D13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0065D4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55F21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8F7C3C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</w:tr>
      <w:tr w:rsidR="00CE2691" w14:paraId="20FAB588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97EF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37AA83" w14:textId="77777777" w:rsidR="00CE2691" w:rsidRPr="00330C68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Agrotehničar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517A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B9B7D0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D855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B81788E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</w:tr>
      <w:tr w:rsidR="00CE2691" w14:paraId="5A0AE658" w14:textId="77777777" w:rsidTr="0000140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E2FE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9B1A2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Veterinarski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6B830" w14:textId="77777777" w:rsidR="00CE2691" w:rsidRPr="002607A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14CC80" w14:textId="77777777" w:rsidR="00CE2691" w:rsidRPr="00330C68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613C9" w14:textId="77777777" w:rsidR="00CE2691" w:rsidRPr="002607A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61ABDC" w14:textId="77777777" w:rsidR="00CE2691" w:rsidRPr="00330C68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61EDB8C2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3AC7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6D0E2E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P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oljoprivredni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 xml:space="preserve"> 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5BB5F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B22259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C8D77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2C05F8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4D43424B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D71F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AAA8A3" w14:textId="77777777" w:rsidR="00CE2691" w:rsidRPr="002607AE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Agrotehničar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4501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51DBF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FBF56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A0C19B6" w14:textId="77777777" w:rsidR="00CE2691" w:rsidRPr="00197527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11</w:t>
            </w:r>
          </w:p>
        </w:tc>
      </w:tr>
      <w:tr w:rsidR="00CE2691" w14:paraId="56315CD1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15A8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72A2C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Veterinarski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B707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76DD65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86D2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20DFAB" w14:textId="77777777" w:rsidR="00CE2691" w:rsidRPr="00197527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11</w:t>
            </w:r>
          </w:p>
        </w:tc>
      </w:tr>
      <w:tr w:rsidR="00CE2691" w14:paraId="494D6F72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2928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IV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7BD4E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P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oljoprivredni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 xml:space="preserve"> 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4756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639643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72DE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381A14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21</w:t>
            </w:r>
          </w:p>
        </w:tc>
      </w:tr>
      <w:tr w:rsidR="00CE2691" w14:paraId="4FF39787" w14:textId="77777777" w:rsidTr="0000140E">
        <w:trPr>
          <w:trHeight w:val="300"/>
        </w:trPr>
        <w:tc>
          <w:tcPr>
            <w:tcW w:w="1184" w:type="dxa"/>
            <w:noWrap/>
            <w:vAlign w:val="bottom"/>
            <w:hideMark/>
          </w:tcPr>
          <w:p w14:paraId="3AB93DC2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3110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Ukupno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1BD79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E82C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BF280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2C2AF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91</w:t>
            </w:r>
          </w:p>
        </w:tc>
      </w:tr>
      <w:tr w:rsidR="00CE2691" w14:paraId="14FDB2F2" w14:textId="77777777" w:rsidTr="0000140E">
        <w:trPr>
          <w:trHeight w:val="300"/>
        </w:trPr>
        <w:tc>
          <w:tcPr>
            <w:tcW w:w="1184" w:type="dxa"/>
            <w:noWrap/>
            <w:vAlign w:val="bottom"/>
            <w:hideMark/>
          </w:tcPr>
          <w:p w14:paraId="4F08FBB8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  <w:p w14:paraId="26ADAE57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noWrap/>
            <w:vAlign w:val="bottom"/>
            <w:hideMark/>
          </w:tcPr>
          <w:p w14:paraId="70061A0B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03" w:type="dxa"/>
            <w:noWrap/>
            <w:vAlign w:val="bottom"/>
            <w:hideMark/>
          </w:tcPr>
          <w:p w14:paraId="3521FB0D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67" w:type="dxa"/>
            <w:noWrap/>
            <w:vAlign w:val="bottom"/>
            <w:hideMark/>
          </w:tcPr>
          <w:p w14:paraId="73A900A7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436" w:type="dxa"/>
            <w:gridSpan w:val="2"/>
            <w:noWrap/>
            <w:vAlign w:val="bottom"/>
            <w:hideMark/>
          </w:tcPr>
          <w:p w14:paraId="358B0C31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14:paraId="325F81A7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</w:tr>
      <w:tr w:rsidR="00CE2691" w14:paraId="744D528C" w14:textId="77777777" w:rsidTr="0000140E">
        <w:trPr>
          <w:trHeight w:val="315"/>
        </w:trPr>
        <w:tc>
          <w:tcPr>
            <w:tcW w:w="9315" w:type="dxa"/>
            <w:gridSpan w:val="7"/>
            <w:noWrap/>
            <w:vAlign w:val="bottom"/>
            <w:hideMark/>
          </w:tcPr>
          <w:p w14:paraId="63C6A82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  <w:p w14:paraId="572CFF5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UGOSTITELjSTVO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 xml:space="preserve"> I TURIZAM</w:t>
            </w:r>
          </w:p>
        </w:tc>
      </w:tr>
      <w:tr w:rsidR="00CE2691" w14:paraId="7524B217" w14:textId="77777777" w:rsidTr="0000140E">
        <w:trPr>
          <w:trHeight w:val="3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4B4CD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7904B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4B613E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275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8266CB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CE2691" w14:paraId="497745BC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11CD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4CEB2E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71395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E72D17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9D61F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584C64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3</w:t>
            </w:r>
          </w:p>
        </w:tc>
      </w:tr>
      <w:tr w:rsidR="00CE2691" w14:paraId="56284088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B19FB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 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E0A67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Kuvar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F4634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14EEFD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13F4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8602DA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22</w:t>
            </w:r>
          </w:p>
        </w:tc>
      </w:tr>
      <w:tr w:rsidR="00CE2691" w14:paraId="296AA2AF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08B5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2EF5C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Kuvar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6C2D5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ABD376C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42676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2448336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4</w:t>
            </w:r>
          </w:p>
        </w:tc>
      </w:tr>
      <w:tr w:rsidR="00CE2691" w14:paraId="3D58BC76" w14:textId="77777777" w:rsidTr="0000140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D4E9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C7D778" w14:textId="77777777" w:rsidR="00CE2691" w:rsidRPr="004B7D35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Kulinarski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1F4ED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3E1C3D" w14:textId="77777777" w:rsidR="00CE2691" w:rsidRPr="004B7D3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E1877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08D71EF" w14:textId="77777777" w:rsidR="00CE2691" w:rsidRPr="004B7D35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15CFEF6F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2BE2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85BC5A" w14:textId="77777777" w:rsidR="00CE2691" w:rsidRPr="00C328E3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Kuvar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7AEE7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A1D7E1A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B8F66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3921BB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645D95A6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2966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3E111C" w14:textId="77777777" w:rsidR="00CE2691" w:rsidRPr="00C328E3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ulinarski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33DF5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0CB13B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7D40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28D5E0A" w14:textId="77777777" w:rsidR="00CE2691" w:rsidRPr="00C328E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25</w:t>
            </w:r>
          </w:p>
        </w:tc>
      </w:tr>
      <w:tr w:rsidR="00CE2691" w14:paraId="5E32C216" w14:textId="77777777" w:rsidTr="0000140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F058" w14:textId="77777777" w:rsidR="00CE2691" w:rsidRPr="004B7D35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 xml:space="preserve">IV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0B678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Turistički tehničar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EFD0E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8EF493" w14:textId="77777777" w:rsidR="00CE2691" w:rsidRPr="008213F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99A3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AE48FB" w14:textId="77777777" w:rsidR="00CE2691" w:rsidRPr="008213F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64D7F2A6" w14:textId="77777777" w:rsidTr="0000140E">
        <w:trPr>
          <w:trHeight w:val="300"/>
        </w:trPr>
        <w:tc>
          <w:tcPr>
            <w:tcW w:w="1184" w:type="dxa"/>
            <w:noWrap/>
            <w:vAlign w:val="bottom"/>
            <w:hideMark/>
          </w:tcPr>
          <w:p w14:paraId="5C4CBE53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E6B6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Ukupno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BA59D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D4548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7E5C6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6B844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51</w:t>
            </w:r>
          </w:p>
        </w:tc>
      </w:tr>
      <w:tr w:rsidR="00CE2691" w14:paraId="2DC5C186" w14:textId="77777777" w:rsidTr="0000140E">
        <w:trPr>
          <w:trHeight w:val="45"/>
        </w:trPr>
        <w:tc>
          <w:tcPr>
            <w:tcW w:w="1184" w:type="dxa"/>
            <w:noWrap/>
            <w:vAlign w:val="bottom"/>
            <w:hideMark/>
          </w:tcPr>
          <w:p w14:paraId="4B84C45D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noWrap/>
            <w:vAlign w:val="bottom"/>
            <w:hideMark/>
          </w:tcPr>
          <w:p w14:paraId="3F6DF981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03" w:type="dxa"/>
            <w:noWrap/>
            <w:vAlign w:val="bottom"/>
            <w:hideMark/>
          </w:tcPr>
          <w:p w14:paraId="79099BE8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67" w:type="dxa"/>
            <w:noWrap/>
            <w:vAlign w:val="bottom"/>
            <w:hideMark/>
          </w:tcPr>
          <w:p w14:paraId="00AF0F84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436" w:type="dxa"/>
            <w:gridSpan w:val="2"/>
            <w:noWrap/>
            <w:vAlign w:val="bottom"/>
            <w:hideMark/>
          </w:tcPr>
          <w:p w14:paraId="56F2F4B9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14:paraId="41A338C5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</w:tr>
      <w:tr w:rsidR="00CE2691" w14:paraId="490C8477" w14:textId="77777777" w:rsidTr="0000140E">
        <w:trPr>
          <w:trHeight w:val="315"/>
        </w:trPr>
        <w:tc>
          <w:tcPr>
            <w:tcW w:w="9315" w:type="dxa"/>
            <w:gridSpan w:val="7"/>
            <w:noWrap/>
            <w:vAlign w:val="bottom"/>
            <w:hideMark/>
          </w:tcPr>
          <w:p w14:paraId="169DF0FF" w14:textId="77777777" w:rsidR="00CE2691" w:rsidRPr="007F318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44332CC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7A495C0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6B5B756B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2EB468CE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5A25861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6C95353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332715D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7D7D75A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5117696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  <w:p w14:paraId="0A325C53" w14:textId="77777777" w:rsidR="00CE2691" w:rsidRPr="007F318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MAŠINSTVO I OBRADA ME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TAL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A</w:t>
            </w:r>
          </w:p>
        </w:tc>
      </w:tr>
      <w:tr w:rsidR="00CE2691" w14:paraId="15DE8D94" w14:textId="77777777" w:rsidTr="0000140E">
        <w:trPr>
          <w:trHeight w:val="315"/>
        </w:trPr>
        <w:tc>
          <w:tcPr>
            <w:tcW w:w="9315" w:type="dxa"/>
            <w:gridSpan w:val="7"/>
            <w:noWrap/>
            <w:vAlign w:val="bottom"/>
          </w:tcPr>
          <w:p w14:paraId="0042986F" w14:textId="77777777" w:rsidR="00CE2691" w:rsidRPr="007F318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</w:p>
        </w:tc>
      </w:tr>
      <w:tr w:rsidR="00CE2691" w14:paraId="7A14C9EA" w14:textId="77777777" w:rsidTr="0000140E">
        <w:trPr>
          <w:trHeight w:val="3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A2389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620C87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2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687673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odjeljenja</w:t>
            </w:r>
          </w:p>
        </w:tc>
        <w:tc>
          <w:tcPr>
            <w:tcW w:w="275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38ED88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Broj učenika</w:t>
            </w:r>
          </w:p>
        </w:tc>
      </w:tr>
      <w:tr w:rsidR="00CE2691" w14:paraId="39DAE01B" w14:textId="77777777" w:rsidTr="0000140E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31C4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B0BCD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Zanimanje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85C6B" w14:textId="77777777" w:rsidR="00CE2691" w:rsidRPr="00CE4AA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0E3B14" w14:textId="77777777" w:rsidR="00CE2691" w:rsidRPr="00CE4AA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D4FAB" w14:textId="77777777" w:rsidR="00CE2691" w:rsidRPr="00691B87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E6586B" w14:textId="77777777" w:rsidR="00CE2691" w:rsidRPr="00691B87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/202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3</w:t>
            </w:r>
          </w:p>
        </w:tc>
      </w:tr>
      <w:tr w:rsidR="00CE2691" w14:paraId="3FCAEACD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407B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 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BA6BE7" w14:textId="77777777" w:rsidR="00CE2691" w:rsidRPr="008213FE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Bravar</w:t>
            </w: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-zavarivač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A3FC1" w14:textId="77777777" w:rsidR="00CE2691" w:rsidRPr="004B7D3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CA9DB" w14:textId="77777777" w:rsidR="00CE2691" w:rsidRPr="008213F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CE8C2" w14:textId="77777777" w:rsidR="00CE2691" w:rsidRPr="004B7D3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A4F23" w14:textId="77777777" w:rsidR="00CE2691" w:rsidRPr="008213F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18</w:t>
            </w:r>
          </w:p>
        </w:tc>
      </w:tr>
      <w:tr w:rsidR="00CE2691" w14:paraId="73EC5EFC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8254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FAB1C5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Obrađivač metala rezanjem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2C9ED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97080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DAB74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74986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</w:tr>
      <w:tr w:rsidR="00CE2691" w14:paraId="0CB49D64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EA6C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A21B4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Tehničar z CNC tehnologija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C8DA4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29E2C" w14:textId="77777777" w:rsidR="00CE2691" w:rsidRPr="000628D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  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AF6C5" w14:textId="77777777" w:rsidR="00CE2691" w:rsidRPr="003171E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sr-Latn-BA" w:eastAsia="sr-Latn-B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9B5E9" w14:textId="77777777" w:rsidR="00CE2691" w:rsidRPr="003171ED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4</w:t>
            </w:r>
          </w:p>
        </w:tc>
      </w:tr>
      <w:tr w:rsidR="00CE2691" w14:paraId="3C7BBEEB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6AE7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5FDA5C" w14:textId="77777777" w:rsidR="00CE2691" w:rsidRPr="0016585F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8A7B5" w14:textId="77777777" w:rsidR="00CE2691" w:rsidRPr="0016585F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68BA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7F7F5" w14:textId="77777777" w:rsidR="00CE2691" w:rsidRPr="0016585F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042B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</w:tr>
      <w:tr w:rsidR="00CE2691" w14:paraId="217CE2AC" w14:textId="77777777" w:rsidTr="0000140E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1ACE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093E15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Bravar</w:t>
            </w: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-zavarivač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F7F2D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EA921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B314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E45EA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8</w:t>
            </w:r>
          </w:p>
        </w:tc>
      </w:tr>
      <w:tr w:rsidR="00CE2691" w14:paraId="407D209C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B0F5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618F7E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Tehničar  CNC tehnologija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AA6E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17C0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  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FF467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007EE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25</w:t>
            </w:r>
          </w:p>
        </w:tc>
      </w:tr>
      <w:tr w:rsidR="00CE2691" w14:paraId="68B9BB44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D0EC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53B5D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Obrađivač metala rezanjem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2E2B9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0BE34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DB96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F0043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8</w:t>
            </w:r>
          </w:p>
        </w:tc>
      </w:tr>
      <w:tr w:rsidR="00CE2691" w14:paraId="2C2B472B" w14:textId="77777777" w:rsidTr="0000140E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210F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III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62D2B0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Tehničar  CNC tehnologije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991C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AC2C8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F48AD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3DC68" w14:textId="77777777" w:rsidR="00CE2691" w:rsidRPr="00995AC8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27</w:t>
            </w:r>
          </w:p>
        </w:tc>
      </w:tr>
      <w:tr w:rsidR="00CE2691" w14:paraId="158D5A72" w14:textId="77777777" w:rsidTr="0000140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F7BE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0DF390" w14:textId="77777777" w:rsidR="00CE2691" w:rsidRPr="003134D2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Bravar-zavarivač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5B65B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168C5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D31C0" w14:textId="77777777" w:rsidR="00CE2691" w:rsidRPr="008213FE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A409B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sr-Cyrl-BA" w:eastAsia="sr-Latn-BA"/>
              </w:rPr>
              <w:t>11</w:t>
            </w:r>
          </w:p>
        </w:tc>
      </w:tr>
      <w:tr w:rsidR="00CE2691" w14:paraId="0C456370" w14:textId="77777777" w:rsidTr="0000140E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7C9C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606B8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Obrađivač metala rezanjem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9E173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AD696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72238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87D23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11</w:t>
            </w:r>
          </w:p>
        </w:tc>
      </w:tr>
      <w:tr w:rsidR="00CE2691" w14:paraId="61A29ECA" w14:textId="77777777" w:rsidTr="0000140E">
        <w:trPr>
          <w:trHeight w:val="6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6A3F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IV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 xml:space="preserve"> RAZRED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6CDED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  <w:t>Tehničar za CNC tehnologije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CFE0D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AF17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D692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79C4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32</w:t>
            </w:r>
          </w:p>
        </w:tc>
      </w:tr>
      <w:tr w:rsidR="00CE2691" w14:paraId="2C013B77" w14:textId="77777777" w:rsidTr="0000140E">
        <w:trPr>
          <w:trHeight w:val="300"/>
        </w:trPr>
        <w:tc>
          <w:tcPr>
            <w:tcW w:w="1184" w:type="dxa"/>
            <w:noWrap/>
            <w:vAlign w:val="bottom"/>
            <w:hideMark/>
          </w:tcPr>
          <w:p w14:paraId="36B28D2A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Latn-BA" w:eastAsia="sr-Latn-BA"/>
              </w:rPr>
            </w:pPr>
          </w:p>
        </w:tc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DE5FA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Latn-BA" w:eastAsia="sr-Latn-BA"/>
              </w:rPr>
              <w:t>Ukupno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140A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29348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90E37" w14:textId="77777777" w:rsidR="00CE2691" w:rsidRPr="007922E4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344C0" w14:textId="77777777" w:rsidR="00CE2691" w:rsidRPr="000628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164</w:t>
            </w:r>
          </w:p>
        </w:tc>
      </w:tr>
    </w:tbl>
    <w:p w14:paraId="4653032C" w14:textId="77777777" w:rsidR="00CE2691" w:rsidRDefault="00CE2691" w:rsidP="00992E59">
      <w:pPr>
        <w:rPr>
          <w:lang w:val="sr-Cyrl-BA"/>
        </w:rPr>
      </w:pPr>
    </w:p>
    <w:p w14:paraId="79AD78A3" w14:textId="77777777" w:rsidR="00CE2691" w:rsidRPr="00995AC8" w:rsidRDefault="00CE2691" w:rsidP="00992E59">
      <w:pPr>
        <w:rPr>
          <w:b/>
          <w:lang w:val="sr-Cyrl-BA"/>
        </w:rPr>
      </w:pPr>
      <w:r w:rsidRPr="00995AC8">
        <w:rPr>
          <w:b/>
          <w:lang w:val="sr-Cyrl-BA"/>
        </w:rPr>
        <w:t>Broj odjeljenja i učenika po razredima, prikazano u tabeli br. 2</w:t>
      </w:r>
    </w:p>
    <w:p w14:paraId="0EF9F443" w14:textId="77777777" w:rsidR="00CE2691" w:rsidRPr="00995AC8" w:rsidRDefault="00CE2691" w:rsidP="00992E59">
      <w:pPr>
        <w:rPr>
          <w:b/>
          <w:lang w:val="sr-Cyrl-BA"/>
        </w:rPr>
      </w:pPr>
      <w:r w:rsidRPr="00995AC8">
        <w:rPr>
          <w:b/>
          <w:lang w:val="sr-Cyrl-BA"/>
        </w:rPr>
        <w:t xml:space="preserve">       Tabela br.2 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1720"/>
        <w:gridCol w:w="1697"/>
        <w:gridCol w:w="1203"/>
        <w:gridCol w:w="1250"/>
        <w:gridCol w:w="1916"/>
        <w:gridCol w:w="294"/>
      </w:tblGrid>
      <w:tr w:rsidR="00CE2691" w14:paraId="7A4F6239" w14:textId="77777777" w:rsidTr="0000140E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C694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RAZRED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0D3AB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Broj odjeljenja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50409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Broj učenika</w:t>
            </w:r>
          </w:p>
        </w:tc>
        <w:tc>
          <w:tcPr>
            <w:tcW w:w="294" w:type="dxa"/>
            <w:noWrap/>
            <w:vAlign w:val="bottom"/>
            <w:hideMark/>
          </w:tcPr>
          <w:p w14:paraId="7638C0F5" w14:textId="77777777" w:rsidR="00CE2691" w:rsidRDefault="00CE2691" w:rsidP="0000140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</w:p>
        </w:tc>
      </w:tr>
      <w:tr w:rsidR="00CE2691" w14:paraId="2A143059" w14:textId="77777777" w:rsidTr="0000140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2236" w14:textId="77777777" w:rsidR="00CE2691" w:rsidRDefault="00CE2691" w:rsidP="0000140E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5550C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2021/2022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C889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2022/2023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21EB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2021/2022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236D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 xml:space="preserve">  2022/2023</w:t>
            </w:r>
          </w:p>
        </w:tc>
        <w:tc>
          <w:tcPr>
            <w:tcW w:w="294" w:type="dxa"/>
            <w:noWrap/>
            <w:vAlign w:val="bottom"/>
            <w:hideMark/>
          </w:tcPr>
          <w:p w14:paraId="094EAB74" w14:textId="77777777" w:rsidR="00CE2691" w:rsidRDefault="00CE2691" w:rsidP="0000140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</w:p>
        </w:tc>
      </w:tr>
      <w:tr w:rsidR="00CE2691" w14:paraId="4CE493AE" w14:textId="77777777" w:rsidTr="0000140E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F8A7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EF2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D72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EE1A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95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3CDC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136</w:t>
            </w:r>
          </w:p>
        </w:tc>
        <w:tc>
          <w:tcPr>
            <w:tcW w:w="294" w:type="dxa"/>
            <w:noWrap/>
            <w:vAlign w:val="bottom"/>
            <w:hideMark/>
          </w:tcPr>
          <w:p w14:paraId="0909829E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</w:tr>
      <w:tr w:rsidR="00CE2691" w14:paraId="653C0088" w14:textId="77777777" w:rsidTr="0000140E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2617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D14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52E9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8FC0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113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9294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94</w:t>
            </w:r>
          </w:p>
        </w:tc>
        <w:tc>
          <w:tcPr>
            <w:tcW w:w="294" w:type="dxa"/>
            <w:noWrap/>
            <w:vAlign w:val="bottom"/>
            <w:hideMark/>
          </w:tcPr>
          <w:p w14:paraId="3DE0697F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</w:tr>
      <w:tr w:rsidR="00CE2691" w14:paraId="7DBFCE86" w14:textId="77777777" w:rsidTr="0000140E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D419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B069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7BD0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C3D1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128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F8880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116</w:t>
            </w:r>
          </w:p>
        </w:tc>
        <w:tc>
          <w:tcPr>
            <w:tcW w:w="294" w:type="dxa"/>
            <w:noWrap/>
            <w:vAlign w:val="bottom"/>
            <w:hideMark/>
          </w:tcPr>
          <w:p w14:paraId="53444960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</w:tr>
      <w:tr w:rsidR="00CE2691" w14:paraId="6DD14F2C" w14:textId="77777777" w:rsidTr="0000140E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2E50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IV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97BE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46EB9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85C1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  76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1B0A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79</w:t>
            </w:r>
          </w:p>
        </w:tc>
        <w:tc>
          <w:tcPr>
            <w:tcW w:w="294" w:type="dxa"/>
            <w:noWrap/>
            <w:vAlign w:val="bottom"/>
            <w:hideMark/>
          </w:tcPr>
          <w:p w14:paraId="7681D4E5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</w:tr>
      <w:tr w:rsidR="00CE2691" w14:paraId="47478C0E" w14:textId="77777777" w:rsidTr="0000140E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7401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UKUPNO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D554" w14:textId="77777777" w:rsidR="00CE2691" w:rsidRPr="008D45D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EAD9E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73F6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412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8CE79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425</w:t>
            </w:r>
          </w:p>
        </w:tc>
        <w:tc>
          <w:tcPr>
            <w:tcW w:w="294" w:type="dxa"/>
            <w:noWrap/>
            <w:vAlign w:val="bottom"/>
            <w:hideMark/>
          </w:tcPr>
          <w:p w14:paraId="7305F9A8" w14:textId="77777777" w:rsidR="00CE2691" w:rsidRDefault="00CE2691" w:rsidP="0000140E">
            <w:pPr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</w:tr>
      <w:tr w:rsidR="00CE2691" w14:paraId="38D5E63F" w14:textId="77777777" w:rsidTr="0000140E">
        <w:trPr>
          <w:trHeight w:val="300"/>
        </w:trPr>
        <w:tc>
          <w:tcPr>
            <w:tcW w:w="1720" w:type="dxa"/>
            <w:noWrap/>
            <w:vAlign w:val="bottom"/>
            <w:hideMark/>
          </w:tcPr>
          <w:p w14:paraId="1ED4CFD4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697" w:type="dxa"/>
            <w:noWrap/>
            <w:vAlign w:val="bottom"/>
            <w:hideMark/>
          </w:tcPr>
          <w:p w14:paraId="6535AA37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803" w:type="dxa"/>
            <w:noWrap/>
            <w:vAlign w:val="bottom"/>
            <w:hideMark/>
          </w:tcPr>
          <w:p w14:paraId="56CFF4A5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50" w:type="dxa"/>
            <w:noWrap/>
            <w:vAlign w:val="bottom"/>
            <w:hideMark/>
          </w:tcPr>
          <w:p w14:paraId="02E930AB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1916" w:type="dxa"/>
            <w:noWrap/>
            <w:vAlign w:val="bottom"/>
            <w:hideMark/>
          </w:tcPr>
          <w:p w14:paraId="46FCB19D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  <w:tc>
          <w:tcPr>
            <w:tcW w:w="294" w:type="dxa"/>
            <w:noWrap/>
            <w:vAlign w:val="bottom"/>
            <w:hideMark/>
          </w:tcPr>
          <w:p w14:paraId="6736B54B" w14:textId="77777777" w:rsidR="00CE2691" w:rsidRDefault="00CE2691" w:rsidP="0000140E">
            <w:pPr>
              <w:spacing w:after="0"/>
              <w:rPr>
                <w:sz w:val="20"/>
                <w:szCs w:val="20"/>
                <w:lang w:val="sr-Latn-BA" w:eastAsia="sr-Latn-BA"/>
              </w:rPr>
            </w:pPr>
          </w:p>
        </w:tc>
      </w:tr>
    </w:tbl>
    <w:p w14:paraId="00EEDD3A" w14:textId="77777777" w:rsidR="00CE2691" w:rsidRPr="00A24BF3" w:rsidRDefault="00CE2691" w:rsidP="00992E59">
      <w:pPr>
        <w:rPr>
          <w:lang w:val="sr-Cyrl-BA"/>
        </w:rPr>
      </w:pPr>
      <w:r>
        <w:rPr>
          <w:lang w:val="sr-Cyrl-BA"/>
        </w:rPr>
        <w:t xml:space="preserve">U školskoj 2022/2023 godini  4 odjeljenja, odnosno 101 učenika pohađa završne razrede.       </w:t>
      </w:r>
      <w:r w:rsidRPr="00995AC8">
        <w:rPr>
          <w:b/>
          <w:lang w:val="sr-Cyrl-BA"/>
        </w:rPr>
        <w:t>Tabela br.3.</w:t>
      </w:r>
    </w:p>
    <w:tbl>
      <w:tblPr>
        <w:tblW w:w="6260" w:type="dxa"/>
        <w:tblInd w:w="93" w:type="dxa"/>
        <w:tblLook w:val="04A0" w:firstRow="1" w:lastRow="0" w:firstColumn="1" w:lastColumn="0" w:noHBand="0" w:noVBand="1"/>
      </w:tblPr>
      <w:tblGrid>
        <w:gridCol w:w="3163"/>
        <w:gridCol w:w="1597"/>
        <w:gridCol w:w="1500"/>
      </w:tblGrid>
      <w:tr w:rsidR="00CE2691" w14:paraId="70305AE6" w14:textId="77777777" w:rsidTr="0000140E">
        <w:trPr>
          <w:trHeight w:val="300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9A17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Zanimanje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4DA5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Broj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odjeljenja</w:t>
            </w:r>
            <w:proofErr w:type="spellEnd"/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99EDE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Broj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učenika</w:t>
            </w:r>
            <w:proofErr w:type="spellEnd"/>
          </w:p>
        </w:tc>
      </w:tr>
      <w:tr w:rsidR="00CE2691" w14:paraId="52F243FF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C28D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Poljoprivredni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tehničari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84AC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97960" w14:textId="77777777" w:rsidR="00CE2691" w:rsidRPr="00C37238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21</w:t>
            </w:r>
          </w:p>
        </w:tc>
      </w:tr>
      <w:tr w:rsidR="00CE2691" w14:paraId="55BCCC22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76B9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Poslovno-pravni tehničar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79DE2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09DA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26</w:t>
            </w:r>
          </w:p>
        </w:tc>
      </w:tr>
      <w:tr w:rsidR="00CE2691" w14:paraId="1C787730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02498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Obrađivač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metala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rezanjem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B8C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68BA8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11</w:t>
            </w:r>
          </w:p>
        </w:tc>
      </w:tr>
      <w:tr w:rsidR="00CE2691" w14:paraId="5CD16E6F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12708" w14:textId="77777777" w:rsidR="00CE2691" w:rsidRPr="000628D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Bravar-zavarivač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3396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DA936" w14:textId="77777777" w:rsidR="00CE2691" w:rsidRPr="008F56C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</w:tr>
      <w:tr w:rsidR="00CE2691" w14:paraId="6B322D4B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66ECA" w14:textId="77777777" w:rsidR="00CE2691" w:rsidRPr="00A24BF3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Tehničar za CNC tehnoilogije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52CB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294C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32</w:t>
            </w:r>
          </w:p>
        </w:tc>
      </w:tr>
      <w:tr w:rsidR="00CE2691" w14:paraId="7900CEF6" w14:textId="77777777" w:rsidTr="0000140E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08D6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UKUPNO: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CBB3F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84736" w14:textId="77777777" w:rsidR="00CE2691" w:rsidRPr="008F56C9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01</w:t>
            </w:r>
          </w:p>
        </w:tc>
      </w:tr>
    </w:tbl>
    <w:p w14:paraId="2F10A63C" w14:textId="77777777" w:rsidR="00CE2691" w:rsidRDefault="00CE2691" w:rsidP="00992E59">
      <w:pPr>
        <w:rPr>
          <w:lang w:val="sr-Cyrl-BA"/>
        </w:rPr>
      </w:pPr>
      <w:r>
        <w:rPr>
          <w:lang w:val="sr-Cyrl-BA"/>
        </w:rPr>
        <w:lastRenderedPageBreak/>
        <w:t xml:space="preserve"> </w:t>
      </w:r>
    </w:p>
    <w:p w14:paraId="29BD1B99" w14:textId="77777777" w:rsidR="00290C02" w:rsidRDefault="00290C02" w:rsidP="00992E59">
      <w:pPr>
        <w:rPr>
          <w:b/>
          <w:lang w:val="sr-Cyrl-BA"/>
        </w:rPr>
      </w:pPr>
    </w:p>
    <w:p w14:paraId="2CC610CF" w14:textId="71A3889E" w:rsidR="00CE2691" w:rsidRPr="007F318D" w:rsidRDefault="00CE2691" w:rsidP="00992E59">
      <w:pPr>
        <w:rPr>
          <w:b/>
          <w:lang w:val="sr-Cyrl-BA"/>
        </w:rPr>
      </w:pPr>
      <w:r w:rsidRPr="007F318D">
        <w:rPr>
          <w:b/>
          <w:lang w:val="sr-Cyrl-BA"/>
        </w:rPr>
        <w:t>Kadrovska struktura:</w:t>
      </w:r>
    </w:p>
    <w:p w14:paraId="457F93D7" w14:textId="77777777" w:rsidR="00CE2691" w:rsidRDefault="00CE2691" w:rsidP="00992E59">
      <w:pPr>
        <w:rPr>
          <w:lang w:val="sr-Cyrl-BA"/>
        </w:rPr>
      </w:pPr>
      <w:r>
        <w:rPr>
          <w:lang w:val="sr-Cyrl-BA"/>
        </w:rPr>
        <w:t>Podaci o radnicima zaključno sa mjesecom septembar 2021. godine, prikazano u tabeli 4.</w:t>
      </w:r>
    </w:p>
    <w:p w14:paraId="4A577340" w14:textId="77777777" w:rsidR="00CE2691" w:rsidRPr="00EF6F0C" w:rsidRDefault="00CE2691" w:rsidP="00992E59">
      <w:pPr>
        <w:rPr>
          <w:b/>
          <w:lang w:val="sr-Cyrl-BA"/>
        </w:rPr>
      </w:pPr>
      <w:r>
        <w:rPr>
          <w:lang w:val="sr-Cyrl-BA"/>
        </w:rPr>
        <w:t xml:space="preserve">       </w:t>
      </w:r>
      <w:r w:rsidRPr="00EF6F0C">
        <w:rPr>
          <w:b/>
          <w:lang w:val="sr-Cyrl-BA"/>
        </w:rPr>
        <w:t>Tabela 4.</w:t>
      </w:r>
    </w:p>
    <w:tbl>
      <w:tblPr>
        <w:tblW w:w="9365" w:type="dxa"/>
        <w:tblInd w:w="93" w:type="dxa"/>
        <w:tblLook w:val="04A0" w:firstRow="1" w:lastRow="0" w:firstColumn="1" w:lastColumn="0" w:noHBand="0" w:noVBand="1"/>
      </w:tblPr>
      <w:tblGrid>
        <w:gridCol w:w="3480"/>
        <w:gridCol w:w="560"/>
        <w:gridCol w:w="560"/>
        <w:gridCol w:w="520"/>
        <w:gridCol w:w="566"/>
        <w:gridCol w:w="597"/>
        <w:gridCol w:w="700"/>
        <w:gridCol w:w="573"/>
        <w:gridCol w:w="527"/>
        <w:gridCol w:w="500"/>
        <w:gridCol w:w="831"/>
      </w:tblGrid>
      <w:tr w:rsidR="00CE2691" w14:paraId="266C8E38" w14:textId="77777777" w:rsidTr="0000140E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D376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RADNI ODNOS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3BD3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NK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DD8E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PK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77A3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KV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8DF2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SSS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5E470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VKV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96D8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VŠS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BFA3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VSS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BA4F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Mr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56BE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Dr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96FA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SVEGA</w:t>
            </w:r>
          </w:p>
        </w:tc>
      </w:tr>
      <w:tr w:rsidR="00CE2691" w14:paraId="2D1EAE13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8B13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UPRAVA I STRUČNI SARADNICI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27D24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7ADD7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4C9D4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F90BF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0DB35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668B3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BA32B" w14:textId="77777777" w:rsidR="00CE2691" w:rsidRPr="00AC290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FAA7A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B58D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0DB02" w14:textId="77777777" w:rsidR="00CE2691" w:rsidRPr="00AC290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7</w:t>
            </w:r>
          </w:p>
        </w:tc>
      </w:tr>
      <w:tr w:rsidR="00CE2691" w14:paraId="01902295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8DA4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OSTALI RADNICI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ACBA8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3BB27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FC02D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C659A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283F6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D44FE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C88D5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0A34F0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DA1B2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10095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9</w:t>
            </w:r>
          </w:p>
        </w:tc>
      </w:tr>
      <w:tr w:rsidR="00CE2691" w14:paraId="4B25C29F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B686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>VANNASTAVNI RADNICI (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>ukupno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1DD37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 xml:space="preserve">    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04E21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1FA3A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 xml:space="preserve"> 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9680A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 xml:space="preserve">    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90527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 xml:space="preserve">1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76184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4CF35" w14:textId="77777777" w:rsidR="00CE2691" w:rsidRPr="00AC290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DFE50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5000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40377" w14:textId="77777777" w:rsidR="00CE2691" w:rsidRPr="00AC290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Latn-BA"/>
              </w:rPr>
              <w:t xml:space="preserve">      1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6</w:t>
            </w:r>
          </w:p>
        </w:tc>
      </w:tr>
      <w:tr w:rsidR="00CE2691" w14:paraId="0DE7841E" w14:textId="77777777" w:rsidTr="0000140E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A8382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NASTAVNO OSOBLjE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7F540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C7C0A0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35A56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17A24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B8943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1B04C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943238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5770F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94F59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F720F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Latn-BA"/>
              </w:rPr>
            </w:pPr>
          </w:p>
        </w:tc>
      </w:tr>
      <w:tr w:rsidR="00CE2691" w14:paraId="28D30E54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41E2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NEODREĐENO VRIJEME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4D0C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A0E4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2852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BB87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13C2D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E36A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2A5BE" w14:textId="77777777" w:rsidR="00CE2691" w:rsidRPr="00010D8A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37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D290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C3541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3E988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39</w:t>
            </w:r>
          </w:p>
        </w:tc>
      </w:tr>
      <w:tr w:rsidR="00CE2691" w14:paraId="30D3E11E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9732C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ODREĐENO VRIJEME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443D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B554F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4BF78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23D8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F4333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1EF9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15BA2" w14:textId="77777777" w:rsidR="00CE2691" w:rsidRPr="000E781C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51F4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E74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F15CB" w14:textId="77777777" w:rsidR="00CE2691" w:rsidRPr="00214E05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</w:tr>
      <w:tr w:rsidR="00CE2691" w14:paraId="6F0529BB" w14:textId="77777777" w:rsidTr="0000140E">
        <w:trPr>
          <w:trHeight w:val="6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0039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DOPUNA NORME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nastavnici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drugih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škola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724A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50DB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C7F3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981D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7615C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EE61C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E71EC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55BF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564B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5F92E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</w:tr>
      <w:tr w:rsidR="00CE2691" w14:paraId="5A77D070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EEAD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NASTAVNICI </w:t>
            </w: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po ugovoru o dopunskom radu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3EFF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A3AA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9545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64E1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E0405" w14:textId="77777777" w:rsidR="00CE2691" w:rsidRPr="00214E05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D1AD8" w14:textId="77777777" w:rsidR="00CE2691" w:rsidRPr="00214E05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BA105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CFA69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F4D75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B6E00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5</w:t>
            </w:r>
          </w:p>
        </w:tc>
      </w:tr>
      <w:tr w:rsidR="00CE2691" w14:paraId="792E3671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43BBE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 w:rsidRPr="00C722C9"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NASTAVNICI (SVEGA)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4C6D0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BC46C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B392D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D5A4D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E05A2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ABA2A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4E4CE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A93DE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78E1B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36F35" w14:textId="77777777" w:rsidR="00CE2691" w:rsidRPr="00C722C9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54</w:t>
            </w:r>
          </w:p>
        </w:tc>
      </w:tr>
      <w:tr w:rsidR="00CE2691" w14:paraId="712BD2D6" w14:textId="77777777" w:rsidTr="0000140E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B865B" w14:textId="77777777" w:rsidR="00CE2691" w:rsidRPr="00C722C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UKUPNO RADNIKA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E5441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343EA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//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13D0E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BC8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AFC3F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BFFD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3883F" w14:textId="77777777" w:rsidR="00CE2691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56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E8CE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//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FBC8E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//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15020" w14:textId="77777777" w:rsidR="00CE2691" w:rsidRPr="00010D8A" w:rsidRDefault="00CE2691" w:rsidP="000014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BA"/>
              </w:rPr>
              <w:t>70</w:t>
            </w:r>
          </w:p>
        </w:tc>
      </w:tr>
    </w:tbl>
    <w:p w14:paraId="394442EB" w14:textId="77777777" w:rsidR="00CE2691" w:rsidRDefault="00CE2691" w:rsidP="00992E59">
      <w:pPr>
        <w:rPr>
          <w:lang w:val="sr-Cyrl-BA"/>
        </w:rPr>
      </w:pPr>
    </w:p>
    <w:p w14:paraId="0AC80FDC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Iz reda nastavnika u školi su trenutno jedna </w:t>
      </w:r>
      <w:proofErr w:type="spellStart"/>
      <w:r>
        <w:rPr>
          <w:lang w:val="sr-Latn-BA"/>
        </w:rPr>
        <w:t>radnic</w:t>
      </w:r>
      <w:proofErr w:type="spellEnd"/>
      <w:r>
        <w:rPr>
          <w:lang w:val="sr-Cyrl-BA"/>
        </w:rPr>
        <w:t>a</w:t>
      </w:r>
      <w:r>
        <w:rPr>
          <w:lang w:val="sr-Latn-BA"/>
        </w:rPr>
        <w:t xml:space="preserve"> </w:t>
      </w:r>
      <w:r>
        <w:rPr>
          <w:lang w:val="sr-Cyrl-CS"/>
        </w:rPr>
        <w:t xml:space="preserve"> na trudničkom bolovanju i jedna radnica  je na višemjesečnom bolovanju .</w:t>
      </w:r>
    </w:p>
    <w:p w14:paraId="38152046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Plan upisa učenika u prvi razred školske 2022/2023 godine nije realizovan u skladu sa planom. Od planiranih 6 odjeljenja upisano je 7. Uz saglasnost od strane Ministarstva prosvjete i kulture odobreno nam je dodatno specijalno odjeljenje kuvara za učenike sa poteškoćama u psihofizičkom razvoju  koje broji 5 učenika.</w:t>
      </w:r>
    </w:p>
    <w:p w14:paraId="1D83DD7F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Svi nastavni predmeti su stručno zastupljeni i u skladu sa Pravilnikom o vrsti stručne spreme nastavnika i stručnih saradnika u srednjim tehničkim školama i srednjim stručnim školama.</w:t>
      </w:r>
    </w:p>
    <w:p w14:paraId="66D51039" w14:textId="77777777" w:rsidR="00CE2691" w:rsidRDefault="00CE2691" w:rsidP="00992E59">
      <w:pPr>
        <w:ind w:firstLine="708"/>
        <w:jc w:val="both"/>
        <w:rPr>
          <w:lang w:val="sr-Cyrl-BA"/>
        </w:rPr>
      </w:pPr>
    </w:p>
    <w:p w14:paraId="16DC58AA" w14:textId="77777777" w:rsidR="00CE2691" w:rsidRDefault="00CE2691" w:rsidP="00992E59">
      <w:pPr>
        <w:rPr>
          <w:b/>
          <w:lang w:val="sr-Cyrl-BA"/>
        </w:rPr>
      </w:pPr>
      <w:r>
        <w:rPr>
          <w:b/>
          <w:lang w:val="sr-Cyrl-BA"/>
        </w:rPr>
        <w:t>Uslovi rada:</w:t>
      </w:r>
    </w:p>
    <w:p w14:paraId="1E423233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Kako je već navedeno, nastava u JU Stručna i tehnička škola odvija se u tri zgrade. Dio prostora koji naša škola dijeli sa SŠC „Mihajlo Pupin“ je renoviran u 2015/2016 godini, te su uslovi za rad i boravak učenika zadovoljavajući. </w:t>
      </w:r>
    </w:p>
    <w:p w14:paraId="6C8C8A18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Matična zgrada u kojoj se nalazi uprava i odvija nastava za 6 odjeljenja različitih struka je u  projektau energetske efikasnosti koji je 2016 godine potpisan između Ministarstva za prostorno uređenje, građevinarstvo i ekologiju, Opštine Derventa i škole, relizovan je 2020 godine. Projekat je finansiran bespovratnim kreditom od strane Svjetske banke i došlo je do renoviranja i  zamjene vanjskih prozora i vrata, izrađena toplotna izolacija vanjskih zidova, izolacija krovnog pokrivača i revitalizacija centralnog grijanja  Na školi je promjenjena stolarija i postavljena termoizolacija, zamijenjen krov tako da su uslovi rada značajno bolji nego ranije. </w:t>
      </w:r>
    </w:p>
    <w:p w14:paraId="669AA411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lastRenderedPageBreak/>
        <w:t xml:space="preserve"> U prethodnim godinama škola je aplicirala zajedno sa lokalnom zajednicom u projektu opremanja kabineta praktične nastave varilaca, te učenici navedenog zanimanja obavljaju praktičnu nastavu u mašinskoj radionici koja je opremljena novim aparatima za zavarivanje.</w:t>
      </w:r>
    </w:p>
    <w:p w14:paraId="55950900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Radionice za praktičnu nastavu tehničara za CNC tehnologije opremljene su trenažerima za simulaciju rada na CNC mašinama. Za unapređivanje mašinske struke škola je uzela učešće u donaciji dvije CNC mašine koje će pružiti učenicima kvalitetniju praksu u okviru formiranog Centra.</w:t>
      </w:r>
    </w:p>
    <w:p w14:paraId="51872342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Škola je učestvovala u projektu TABLA, u okviru kojeg je opremljen jedan kabinet sa pametnom tablom, računarima i 3</w:t>
      </w:r>
      <w:r>
        <w:rPr>
          <w:lang w:val="sr-Latn-BA"/>
        </w:rPr>
        <w:t>D</w:t>
      </w:r>
      <w:r>
        <w:rPr>
          <w:lang w:val="sr-Cyrl-BA"/>
        </w:rPr>
        <w:t xml:space="preserve"> štampačem. </w:t>
      </w:r>
    </w:p>
    <w:p w14:paraId="48608826" w14:textId="77777777" w:rsidR="00CE2691" w:rsidRPr="00F41027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Naša škola je u toku 2021/2022 godine aplicirala na projekat Analiza infrastrukturnih potreba obrazovnih institucija u Bosni i Hercegovini  raspisan od strane Evropske unije, koji se odnosi na renoviranje prostorija za praktičnu nastavu ugostiteljske struke ili poljoprivredne. Nakon komisijskog pregleda prostorija praktične nastave za struku poljoprivredna i ugostiteljstvo, obavješteni smo da smo prošli u okviru navedenog projekta, te u narednom periodu očekujemo dalje instrukcije od predstavnika EU za realizaciju.</w:t>
      </w:r>
    </w:p>
    <w:p w14:paraId="3A53E63B" w14:textId="53C1C700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Nadamo se da će zahvaljujući realizaciji navedenog projekta uslovi u kabinetima ostalih struka biti značajno poboljšani, a što smo u prethodnim informacijama navodili kao nedostatk. Oprema za praktičnu nastavu ugostiteljske struke je zastarjela, a  nedostaje većina opreme  za kvalitetno izvođenje nastave.</w:t>
      </w:r>
    </w:p>
    <w:p w14:paraId="3050C503" w14:textId="77777777" w:rsidR="00D51FDD" w:rsidRDefault="00D51FDD" w:rsidP="005F113B">
      <w:pPr>
        <w:jc w:val="both"/>
        <w:rPr>
          <w:b/>
          <w:bCs/>
          <w:lang w:val="sr-Cyrl-BA"/>
        </w:rPr>
      </w:pPr>
      <w:r w:rsidRPr="00440135">
        <w:rPr>
          <w:b/>
          <w:bCs/>
          <w:lang w:val="sr-Cyrl-BA"/>
        </w:rPr>
        <w:t>Osposobljavanje</w:t>
      </w:r>
    </w:p>
    <w:p w14:paraId="25A2D6F6" w14:textId="77777777" w:rsidR="00D51FDD" w:rsidRDefault="00D51FDD">
      <w:r>
        <w:rPr>
          <w:lang w:val="sr-Cyrl-BA"/>
        </w:rPr>
        <w:t xml:space="preserve">              Naša škola je osposobljenja za vršenje obuke za prekvalifikacije i dokvalifikacije i to iz oblasti mašinstva i obrade metala, koja će posle toga biti konkurentniji na tržištu rada, a za potrebe obuke u školu će stići nova oprema i alati. Riječ je o projektu“ Podrška EU lokalnim partnerstvima za zapošljavanje-Faza 2“ čiji je cilj da kroz lokalna partnerstva doprinese unapređenju vještina potrebnih tržištu rada, a samim tim i povećanju zaposlenosti. Centar obuke kandidata u Derventi biće Stručna i tehnička škola,u saradnji sa lokalnim partnerstvom za zapošljavanje „Krajina“. Javni poziv odnosit će se na osposobljavanje kadrova za zanimanje zavarivač TIG postupkom, zavarivač MIG-MAG postupkom, CNC programer, bravar i metalostrugar</w:t>
      </w:r>
    </w:p>
    <w:p w14:paraId="027EA000" w14:textId="77777777" w:rsidR="00CE2691" w:rsidRDefault="00CE2691" w:rsidP="00992E59">
      <w:pPr>
        <w:jc w:val="both"/>
        <w:rPr>
          <w:b/>
          <w:lang w:val="sr-Cyrl-BA"/>
        </w:rPr>
      </w:pPr>
      <w:r w:rsidRPr="00276AEB">
        <w:rPr>
          <w:b/>
          <w:lang w:val="sr-Cyrl-BA"/>
        </w:rPr>
        <w:t>Reali</w:t>
      </w:r>
      <w:r>
        <w:rPr>
          <w:b/>
          <w:lang w:val="sr-Cyrl-BA"/>
        </w:rPr>
        <w:t xml:space="preserve">zacija Godišnjeg plana </w:t>
      </w:r>
      <w:r w:rsidRPr="00276AEB">
        <w:rPr>
          <w:b/>
          <w:lang w:val="sr-Cyrl-BA"/>
        </w:rPr>
        <w:t xml:space="preserve"> </w:t>
      </w:r>
      <w:r>
        <w:rPr>
          <w:b/>
          <w:lang w:val="sr-Cyrl-BA"/>
        </w:rPr>
        <w:t>za školsku 2021/2022</w:t>
      </w:r>
      <w:r w:rsidRPr="00276AEB">
        <w:rPr>
          <w:b/>
          <w:lang w:val="sr-Cyrl-BA"/>
        </w:rPr>
        <w:t>.godinu</w:t>
      </w:r>
      <w:r>
        <w:rPr>
          <w:b/>
          <w:lang w:val="sr-Cyrl-BA"/>
        </w:rPr>
        <w:t>:</w:t>
      </w:r>
    </w:p>
    <w:p w14:paraId="4ECCD187" w14:textId="77777777" w:rsidR="00CE2691" w:rsidRPr="004A1157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Godišnji plan rada škole u potpunosti je realizovan u skladu sa predviđenom dinamikom. Važno je napomenuti da su učenici u toku školsk e2021/2022 nakon pandemije vraćeni u redovne tokove nastavnog procesa. U radu se poštovao Zakon i Pravilnici koji regulišu rad srednjih škola.</w:t>
      </w:r>
    </w:p>
    <w:p w14:paraId="228F045C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Srednja ocjena u uspjehu učenika  u učenju na nivou škole za školsku 2021/2022 godine je 3,86 i veća je od prethodne školske godine.</w:t>
      </w:r>
    </w:p>
    <w:p w14:paraId="63A6FF82" w14:textId="77777777" w:rsidR="00CE2691" w:rsidRPr="00276AEB" w:rsidRDefault="00CE2691" w:rsidP="00992E59">
      <w:pPr>
        <w:rPr>
          <w:lang w:val="sr-Cyrl-BA"/>
        </w:rPr>
      </w:pPr>
    </w:p>
    <w:p w14:paraId="18A50003" w14:textId="77777777" w:rsidR="00CE2691" w:rsidRDefault="00CE2691" w:rsidP="00992E59">
      <w:pPr>
        <w:rPr>
          <w:lang w:val="sr-Cyrl-BA"/>
        </w:rPr>
      </w:pPr>
      <w:r>
        <w:rPr>
          <w:lang w:val="sr-Cyrl-BA"/>
        </w:rPr>
        <w:t>Odobreni Plan upisa učenika u prvi razred školske 2022/2023 godine prikazan je u tabeli</w:t>
      </w:r>
    </w:p>
    <w:p w14:paraId="25D90D81" w14:textId="77777777" w:rsidR="007908E5" w:rsidRDefault="007908E5" w:rsidP="00992E59">
      <w:pPr>
        <w:rPr>
          <w:lang w:val="sr-Cyrl-BA"/>
        </w:rPr>
      </w:pPr>
    </w:p>
    <w:p w14:paraId="60473465" w14:textId="77777777" w:rsidR="007908E5" w:rsidRDefault="007908E5" w:rsidP="00992E59">
      <w:pPr>
        <w:rPr>
          <w:lang w:val="sr-Cyrl-BA"/>
        </w:rPr>
      </w:pPr>
    </w:p>
    <w:p w14:paraId="15666063" w14:textId="77777777" w:rsidR="007908E5" w:rsidRDefault="007908E5" w:rsidP="00992E59">
      <w:pPr>
        <w:rPr>
          <w:lang w:val="sr-Cyrl-BA"/>
        </w:rPr>
      </w:pPr>
    </w:p>
    <w:p w14:paraId="0CFE2824" w14:textId="26B1FDE7" w:rsidR="00CE2691" w:rsidRDefault="00CE2691" w:rsidP="00992E59">
      <w:pPr>
        <w:rPr>
          <w:lang w:val="sr-Cyrl-BA"/>
        </w:rPr>
      </w:pPr>
      <w:r>
        <w:rPr>
          <w:lang w:val="sr-Cyrl-BA"/>
        </w:rPr>
        <w:lastRenderedPageBreak/>
        <w:t>Tabela 5.</w:t>
      </w:r>
    </w:p>
    <w:tbl>
      <w:tblPr>
        <w:tblW w:w="6120" w:type="dxa"/>
        <w:tblInd w:w="93" w:type="dxa"/>
        <w:tblLook w:val="04A0" w:firstRow="1" w:lastRow="0" w:firstColumn="1" w:lastColumn="0" w:noHBand="0" w:noVBand="1"/>
      </w:tblPr>
      <w:tblGrid>
        <w:gridCol w:w="3730"/>
        <w:gridCol w:w="1195"/>
        <w:gridCol w:w="1195"/>
      </w:tblGrid>
      <w:tr w:rsidR="00CE2691" w14:paraId="3B27CCD4" w14:textId="77777777" w:rsidTr="0000140E">
        <w:trPr>
          <w:trHeight w:val="30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6B7A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Zanimanje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F916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Broj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odjeljenja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AD8B2" w14:textId="77777777" w:rsidR="00CE2691" w:rsidRPr="005A0813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Broj učenika</w:t>
            </w:r>
          </w:p>
        </w:tc>
      </w:tr>
      <w:tr w:rsidR="00CE2691" w14:paraId="67828AF8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9A249" w14:textId="77777777" w:rsidR="00CE2691" w:rsidRPr="004A1157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Agrotehničar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36D4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46E27" w14:textId="77777777" w:rsidR="00CE2691" w:rsidRPr="005A081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13857BCB" w14:textId="77777777" w:rsidTr="0000140E">
        <w:trPr>
          <w:trHeight w:val="183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A488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Poslovno pravni teničar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CA7D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01D0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4896BE18" w14:textId="77777777" w:rsidTr="0000140E">
        <w:trPr>
          <w:trHeight w:val="183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AD8B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Carinski tehničar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8A047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9755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77BACD99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77E2D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Tehničar  CNC tehnologija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06DEB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5CDF4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1365AF27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E5D1E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Obrađivač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metala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rezanjem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72F87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7098A" w14:textId="77777777" w:rsidR="00CE2691" w:rsidRPr="005A081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12</w:t>
            </w:r>
          </w:p>
        </w:tc>
      </w:tr>
      <w:tr w:rsidR="00CE2691" w:rsidRPr="000628D9" w14:paraId="117A0020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D319A" w14:textId="77777777" w:rsidR="00CE2691" w:rsidRPr="000628D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Bravar-zavarivač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4B0E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313C3" w14:textId="77777777" w:rsidR="00CE2691" w:rsidRPr="005A081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12</w:t>
            </w:r>
          </w:p>
        </w:tc>
      </w:tr>
      <w:tr w:rsidR="00CE2691" w:rsidRPr="000628D9" w14:paraId="0F26817D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38EC4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Kuvar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89F16" w14:textId="77777777" w:rsidR="00CE2691" w:rsidRPr="002B629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BFD7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:rsidRPr="000628D9" w14:paraId="651ECD77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25D0B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UKUPNO: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85786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2721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144</w:t>
            </w:r>
          </w:p>
        </w:tc>
      </w:tr>
    </w:tbl>
    <w:p w14:paraId="69BD3F85" w14:textId="77777777" w:rsidR="00CE2691" w:rsidRDefault="00CE2691" w:rsidP="00992E59">
      <w:pPr>
        <w:jc w:val="both"/>
        <w:rPr>
          <w:lang w:val="sr-Cyrl-BA"/>
        </w:rPr>
      </w:pPr>
    </w:p>
    <w:p w14:paraId="1C3AC3BC" w14:textId="77777777" w:rsidR="00CE2691" w:rsidRDefault="00CE2691" w:rsidP="00992E59">
      <w:pPr>
        <w:jc w:val="both"/>
        <w:rPr>
          <w:lang w:val="sr-Cyrl-BA"/>
        </w:rPr>
      </w:pPr>
    </w:p>
    <w:p w14:paraId="64C895E3" w14:textId="77777777" w:rsidR="00CE2691" w:rsidRDefault="00CE2691" w:rsidP="00992E59">
      <w:pPr>
        <w:jc w:val="both"/>
        <w:rPr>
          <w:lang w:val="sr-Cyrl-BA"/>
        </w:rPr>
      </w:pPr>
    </w:p>
    <w:p w14:paraId="4042EE04" w14:textId="77777777" w:rsidR="00290C02" w:rsidRDefault="00290C02" w:rsidP="00992E59">
      <w:pPr>
        <w:jc w:val="both"/>
        <w:rPr>
          <w:lang w:val="sr-Cyrl-BA"/>
        </w:rPr>
      </w:pPr>
    </w:p>
    <w:p w14:paraId="7E2B1362" w14:textId="0C47F9B3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>Realizacija upisa učenika u prvi razred školske 2022/2023 godine prikazana je u tabeli 6.</w:t>
      </w:r>
    </w:p>
    <w:tbl>
      <w:tblPr>
        <w:tblW w:w="6120" w:type="dxa"/>
        <w:tblInd w:w="93" w:type="dxa"/>
        <w:tblLook w:val="04A0" w:firstRow="1" w:lastRow="0" w:firstColumn="1" w:lastColumn="0" w:noHBand="0" w:noVBand="1"/>
      </w:tblPr>
      <w:tblGrid>
        <w:gridCol w:w="3730"/>
        <w:gridCol w:w="1195"/>
        <w:gridCol w:w="1195"/>
      </w:tblGrid>
      <w:tr w:rsidR="00CE2691" w14:paraId="1BD56A0D" w14:textId="77777777" w:rsidTr="0000140E">
        <w:trPr>
          <w:trHeight w:val="30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38259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Zanimanje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C71F7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Broj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odjeljenja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CDE34" w14:textId="77777777" w:rsidR="00CE2691" w:rsidRPr="005A0813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Broj učenika</w:t>
            </w:r>
          </w:p>
        </w:tc>
      </w:tr>
      <w:tr w:rsidR="00CE2691" w14:paraId="3D5386CF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2439F" w14:textId="77777777" w:rsidR="00CE2691" w:rsidRPr="004A1157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Agrotehničar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90EDE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C27E7" w14:textId="77777777" w:rsidR="00CE2691" w:rsidRPr="005A081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18FE7073" w14:textId="77777777" w:rsidTr="0000140E">
        <w:trPr>
          <w:trHeight w:val="183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78E63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Poslovno-pravni tehničar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E47FA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C1DC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        24</w:t>
            </w:r>
          </w:p>
        </w:tc>
      </w:tr>
      <w:tr w:rsidR="00CE2691" w14:paraId="250EFDEB" w14:textId="77777777" w:rsidTr="0000140E">
        <w:trPr>
          <w:trHeight w:val="183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C9E80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Carinski tehničar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9939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F710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14:paraId="484262E0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FEFF2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Tehničar CNC tehnologija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4ED03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5344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24</w:t>
            </w:r>
          </w:p>
        </w:tc>
      </w:tr>
      <w:tr w:rsidR="00CE2691" w:rsidRPr="000628D9" w14:paraId="2723CFCE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80D3C" w14:textId="77777777" w:rsidR="00CE2691" w:rsidRPr="000628D9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Bravar-zavarivač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089D1" w14:textId="77777777" w:rsidR="00CE2691" w:rsidRPr="00B90FEB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3FAA8" w14:textId="77777777" w:rsidR="00CE2691" w:rsidRPr="005A0813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18</w:t>
            </w:r>
          </w:p>
        </w:tc>
      </w:tr>
      <w:tr w:rsidR="00CE2691" w:rsidRPr="000628D9" w14:paraId="52344A1B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7E45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 xml:space="preserve">Kuvar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F6A32" w14:textId="77777777" w:rsidR="00CE2691" w:rsidRPr="002B6295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9C76C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/>
              </w:rPr>
              <w:t>22</w:t>
            </w:r>
          </w:p>
        </w:tc>
      </w:tr>
      <w:tr w:rsidR="00CE2691" w:rsidRPr="000628D9" w14:paraId="2D30B322" w14:textId="77777777" w:rsidTr="0000140E">
        <w:trPr>
          <w:trHeight w:val="300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BDFC6" w14:textId="77777777" w:rsidR="00CE2691" w:rsidRDefault="00CE2691" w:rsidP="000014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UKUPNO: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49355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50D01" w14:textId="77777777" w:rsidR="00CE2691" w:rsidRDefault="00CE2691" w:rsidP="000014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/>
              </w:rPr>
              <w:t>136</w:t>
            </w:r>
          </w:p>
        </w:tc>
      </w:tr>
    </w:tbl>
    <w:p w14:paraId="4054FC0A" w14:textId="77777777" w:rsidR="00CE2691" w:rsidRDefault="00CE2691" w:rsidP="00992E59">
      <w:pPr>
        <w:ind w:left="3540" w:firstLine="708"/>
        <w:rPr>
          <w:lang w:val="sr-Cyrl-BA"/>
        </w:rPr>
      </w:pPr>
    </w:p>
    <w:p w14:paraId="3F319BE7" w14:textId="77777777" w:rsidR="007908E5" w:rsidRDefault="007908E5" w:rsidP="00992E59">
      <w:pPr>
        <w:pStyle w:val="Odlomakpopisa"/>
        <w:jc w:val="both"/>
        <w:rPr>
          <w:b/>
          <w:lang w:val="sr-Cyrl-BA"/>
        </w:rPr>
      </w:pPr>
    </w:p>
    <w:p w14:paraId="6A066B8D" w14:textId="77777777" w:rsidR="007908E5" w:rsidRDefault="007908E5" w:rsidP="00992E59">
      <w:pPr>
        <w:pStyle w:val="Odlomakpopisa"/>
        <w:jc w:val="both"/>
        <w:rPr>
          <w:b/>
          <w:lang w:val="sr-Cyrl-BA"/>
        </w:rPr>
      </w:pPr>
    </w:p>
    <w:p w14:paraId="55A3879A" w14:textId="77777777" w:rsidR="007908E5" w:rsidRDefault="007908E5" w:rsidP="00992E59">
      <w:pPr>
        <w:pStyle w:val="Odlomakpopisa"/>
        <w:jc w:val="both"/>
        <w:rPr>
          <w:b/>
          <w:lang w:val="sr-Cyrl-BA"/>
        </w:rPr>
      </w:pPr>
    </w:p>
    <w:p w14:paraId="1755D990" w14:textId="1358EDB2" w:rsidR="00CE2691" w:rsidRDefault="00CE2691" w:rsidP="00992E59">
      <w:pPr>
        <w:pStyle w:val="Odlomakpopisa"/>
        <w:jc w:val="both"/>
        <w:rPr>
          <w:b/>
          <w:lang w:val="sr-Cyrl-BA"/>
        </w:rPr>
      </w:pPr>
      <w:r w:rsidRPr="005D2DE3">
        <w:rPr>
          <w:b/>
          <w:lang w:val="sr-Cyrl-BA"/>
        </w:rPr>
        <w:t>Realizacija finansijskog plana:</w:t>
      </w:r>
    </w:p>
    <w:p w14:paraId="53881931" w14:textId="77777777" w:rsidR="00CE2691" w:rsidRDefault="00CE2691" w:rsidP="00992E59">
      <w:pPr>
        <w:ind w:firstLine="708"/>
        <w:jc w:val="both"/>
        <w:rPr>
          <w:lang w:val="sr-Cyrl-BA"/>
        </w:rPr>
      </w:pPr>
      <w:r w:rsidRPr="005D2DE3">
        <w:rPr>
          <w:lang w:val="sr-Cyrl-BA"/>
        </w:rPr>
        <w:t>Odredbama Zakona o sred</w:t>
      </w:r>
      <w:r>
        <w:rPr>
          <w:lang w:val="sr-Cyrl-BA"/>
        </w:rPr>
        <w:t>nj</w:t>
      </w:r>
      <w:r w:rsidRPr="005D2DE3">
        <w:rPr>
          <w:lang w:val="sr-Cyrl-BA"/>
        </w:rPr>
        <w:t xml:space="preserve">oj školi definisano je da se srednje škole finansiraju iz budžeta </w:t>
      </w:r>
      <w:r>
        <w:rPr>
          <w:lang w:val="sr-Cyrl-BA"/>
        </w:rPr>
        <w:t>Republike i Budžeta lokalne zajednice. Sredstva za plate radnika obezbjeđuju se iz budžeta Republike i isplaćuju  se do 25-og za prethodni mjesec, a u skladu sa Zakonom o platama za zaposlene u oblasti obrazovanja.</w:t>
      </w:r>
    </w:p>
    <w:p w14:paraId="273B4944" w14:textId="77777777" w:rsidR="00CE2691" w:rsidRDefault="00CE2691" w:rsidP="00992E59">
      <w:pPr>
        <w:ind w:firstLine="708"/>
        <w:jc w:val="both"/>
        <w:rPr>
          <w:lang w:val="sr-Cyrl-BA"/>
        </w:rPr>
      </w:pPr>
      <w:r>
        <w:rPr>
          <w:lang w:val="sr-Cyrl-BA"/>
        </w:rPr>
        <w:t>Sredstva za materijalne troškove obezbjeđuju se iz budžeta lokalne zajednice i koriste se u skladu sa usvojenim  budžetom za potrošačku jedinicu, a na osnovu internog finansijskog plana gdje se planira kvartalni utrošak sredstava.</w:t>
      </w:r>
    </w:p>
    <w:p w14:paraId="0C03ADBF" w14:textId="77777777" w:rsidR="007908E5" w:rsidRDefault="007908E5" w:rsidP="00992E59">
      <w:pPr>
        <w:jc w:val="center"/>
        <w:rPr>
          <w:b/>
          <w:lang w:val="sr-Cyrl-BA"/>
        </w:rPr>
      </w:pPr>
    </w:p>
    <w:p w14:paraId="51F3263C" w14:textId="77777777" w:rsidR="007908E5" w:rsidRDefault="007908E5" w:rsidP="00992E59">
      <w:pPr>
        <w:jc w:val="center"/>
        <w:rPr>
          <w:b/>
          <w:lang w:val="sr-Cyrl-BA"/>
        </w:rPr>
      </w:pPr>
    </w:p>
    <w:p w14:paraId="66D25A6B" w14:textId="77777777" w:rsidR="007908E5" w:rsidRDefault="007908E5" w:rsidP="00992E59">
      <w:pPr>
        <w:jc w:val="center"/>
        <w:rPr>
          <w:b/>
          <w:lang w:val="sr-Cyrl-BA"/>
        </w:rPr>
      </w:pPr>
    </w:p>
    <w:p w14:paraId="6CB2D171" w14:textId="77777777" w:rsidR="007908E5" w:rsidRDefault="007908E5" w:rsidP="00992E59">
      <w:pPr>
        <w:jc w:val="center"/>
        <w:rPr>
          <w:b/>
          <w:lang w:val="sr-Cyrl-BA"/>
        </w:rPr>
      </w:pPr>
    </w:p>
    <w:p w14:paraId="2EA86374" w14:textId="77777777" w:rsidR="007908E5" w:rsidRDefault="007908E5" w:rsidP="00992E59">
      <w:pPr>
        <w:jc w:val="center"/>
        <w:rPr>
          <w:b/>
          <w:lang w:val="sr-Cyrl-BA"/>
        </w:rPr>
      </w:pPr>
    </w:p>
    <w:p w14:paraId="28766EBA" w14:textId="2319C507" w:rsidR="00CE2691" w:rsidRPr="00FC6B1D" w:rsidRDefault="00CE2691" w:rsidP="00992E59">
      <w:pPr>
        <w:jc w:val="center"/>
        <w:rPr>
          <w:b/>
          <w:lang w:val="sr-Cyrl-BA"/>
        </w:rPr>
      </w:pPr>
      <w:r>
        <w:rPr>
          <w:b/>
          <w:lang w:val="sr-Cyrl-BA"/>
        </w:rPr>
        <w:t>Pregled  budžeta i rashoda za 2021</w:t>
      </w:r>
      <w:r w:rsidRPr="00FC6B1D">
        <w:rPr>
          <w:b/>
          <w:lang w:val="sr-Cyrl-BA"/>
        </w:rPr>
        <w:t>.godinu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5"/>
        <w:gridCol w:w="1410"/>
        <w:gridCol w:w="1294"/>
        <w:gridCol w:w="1525"/>
        <w:gridCol w:w="1527"/>
      </w:tblGrid>
      <w:tr w:rsidR="00CE2691" w:rsidRPr="002260C1" w14:paraId="35C1190A" w14:textId="77777777" w:rsidTr="0000140E">
        <w:tc>
          <w:tcPr>
            <w:tcW w:w="3765" w:type="dxa"/>
          </w:tcPr>
          <w:p w14:paraId="628291D0" w14:textId="77777777" w:rsidR="00CE2691" w:rsidRPr="002260C1" w:rsidRDefault="00CE2691" w:rsidP="0000140E">
            <w:pPr>
              <w:jc w:val="center"/>
              <w:rPr>
                <w:lang w:val="sr-Cyrl-CS"/>
              </w:rPr>
            </w:pPr>
            <w:r w:rsidRPr="002260C1">
              <w:rPr>
                <w:lang w:val="sr-Cyrl-CS"/>
              </w:rPr>
              <w:t>OPIS</w:t>
            </w:r>
          </w:p>
        </w:tc>
        <w:tc>
          <w:tcPr>
            <w:tcW w:w="1410" w:type="dxa"/>
          </w:tcPr>
          <w:p w14:paraId="4620B3E6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Odobreni budžet </w:t>
            </w:r>
          </w:p>
        </w:tc>
        <w:tc>
          <w:tcPr>
            <w:tcW w:w="1294" w:type="dxa"/>
          </w:tcPr>
          <w:p w14:paraId="6FA26880" w14:textId="77777777" w:rsidR="00CE2691" w:rsidRPr="005A00BA" w:rsidRDefault="00CE2691" w:rsidP="0000140E">
            <w:pPr>
              <w:rPr>
                <w:lang w:val="sr-Cyrl-BA"/>
              </w:rPr>
            </w:pPr>
            <w:r>
              <w:rPr>
                <w:lang w:val="sr-Cyrl-CS"/>
              </w:rPr>
              <w:t>Budžet sa realokac.</w:t>
            </w:r>
            <w:r>
              <w:rPr>
                <w:lang w:val="sr-Cyrl-BA"/>
              </w:rPr>
              <w:t xml:space="preserve"> </w:t>
            </w:r>
          </w:p>
        </w:tc>
        <w:tc>
          <w:tcPr>
            <w:tcW w:w="1525" w:type="dxa"/>
          </w:tcPr>
          <w:p w14:paraId="448FF08F" w14:textId="77777777" w:rsidR="00CE2691" w:rsidRPr="00FC6B1D" w:rsidRDefault="00CE2691" w:rsidP="0000140E">
            <w:pPr>
              <w:rPr>
                <w:lang w:val="sr-Cyrl-BA"/>
              </w:rPr>
            </w:pPr>
            <w:r>
              <w:rPr>
                <w:lang w:val="sr-Cyrl-BA"/>
              </w:rPr>
              <w:t>Utrošeno 01-08/21.</w:t>
            </w:r>
          </w:p>
        </w:tc>
        <w:tc>
          <w:tcPr>
            <w:tcW w:w="1527" w:type="dxa"/>
          </w:tcPr>
          <w:p w14:paraId="610C73BE" w14:textId="77777777" w:rsidR="00CE2691" w:rsidRPr="002260C1" w:rsidRDefault="00CE2691" w:rsidP="0000140E">
            <w:pPr>
              <w:jc w:val="center"/>
              <w:rPr>
                <w:lang w:val="sr-Cyrl-BA"/>
              </w:rPr>
            </w:pPr>
            <w:proofErr w:type="spellStart"/>
            <w:r w:rsidRPr="002260C1">
              <w:t>Procjena</w:t>
            </w:r>
            <w:proofErr w:type="spellEnd"/>
            <w:r w:rsidRPr="002260C1">
              <w:t xml:space="preserve"> </w:t>
            </w:r>
            <w:r>
              <w:rPr>
                <w:lang w:val="sr-Cyrl-CS"/>
              </w:rPr>
              <w:t>izvršenja</w:t>
            </w:r>
            <w:r>
              <w:rPr>
                <w:lang w:val="sr-Latn-BA"/>
              </w:rPr>
              <w:t xml:space="preserve"> za 2021</w:t>
            </w:r>
            <w:r w:rsidRPr="002260C1">
              <w:rPr>
                <w:lang w:val="sr-Latn-BA"/>
              </w:rPr>
              <w:t>.</w:t>
            </w:r>
          </w:p>
        </w:tc>
      </w:tr>
      <w:tr w:rsidR="00CE2691" w:rsidRPr="002260C1" w14:paraId="00E54706" w14:textId="77777777" w:rsidTr="0000140E">
        <w:tc>
          <w:tcPr>
            <w:tcW w:w="3765" w:type="dxa"/>
          </w:tcPr>
          <w:p w14:paraId="4BEA6661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4112 – Bruto lična primanja (naknada za prevoz na posao)</w:t>
            </w:r>
          </w:p>
        </w:tc>
        <w:tc>
          <w:tcPr>
            <w:tcW w:w="1410" w:type="dxa"/>
          </w:tcPr>
          <w:p w14:paraId="7A667798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1</w:t>
            </w:r>
            <w:r>
              <w:rPr>
                <w:lang w:val="sr-Cyrl-BA"/>
              </w:rPr>
              <w:t>6</w:t>
            </w:r>
            <w:r w:rsidRPr="002260C1">
              <w:rPr>
                <w:lang w:val="sr-Cyrl-CS"/>
              </w:rPr>
              <w:t>.000.00</w:t>
            </w:r>
          </w:p>
        </w:tc>
        <w:tc>
          <w:tcPr>
            <w:tcW w:w="1294" w:type="dxa"/>
          </w:tcPr>
          <w:p w14:paraId="4806F2B0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16.000,00</w:t>
            </w:r>
          </w:p>
        </w:tc>
        <w:tc>
          <w:tcPr>
            <w:tcW w:w="1525" w:type="dxa"/>
          </w:tcPr>
          <w:p w14:paraId="4D991624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8.398,85</w:t>
            </w:r>
          </w:p>
        </w:tc>
        <w:tc>
          <w:tcPr>
            <w:tcW w:w="1527" w:type="dxa"/>
          </w:tcPr>
          <w:p w14:paraId="04F33282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16.000,00</w:t>
            </w:r>
          </w:p>
        </w:tc>
      </w:tr>
      <w:tr w:rsidR="00CE2691" w:rsidRPr="002260C1" w14:paraId="27E25CCD" w14:textId="77777777" w:rsidTr="0000140E">
        <w:tc>
          <w:tcPr>
            <w:tcW w:w="3765" w:type="dxa"/>
          </w:tcPr>
          <w:p w14:paraId="76E26195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4122- Elekt.energ.i komun.usluge</w:t>
            </w:r>
          </w:p>
        </w:tc>
        <w:tc>
          <w:tcPr>
            <w:tcW w:w="1410" w:type="dxa"/>
          </w:tcPr>
          <w:p w14:paraId="65C67801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4</w:t>
            </w:r>
            <w:r>
              <w:rPr>
                <w:lang w:val="sr-Cyrl-BA"/>
              </w:rPr>
              <w:t>5.5</w:t>
            </w:r>
            <w:r>
              <w:rPr>
                <w:lang w:val="sr-Latn-BA"/>
              </w:rPr>
              <w:t>0</w:t>
            </w:r>
            <w:r>
              <w:rPr>
                <w:lang w:val="sr-Cyrl-CS"/>
              </w:rPr>
              <w:t>0</w:t>
            </w:r>
            <w:r w:rsidRPr="002260C1">
              <w:rPr>
                <w:lang w:val="sr-Cyrl-CS"/>
              </w:rPr>
              <w:t>.00</w:t>
            </w:r>
          </w:p>
        </w:tc>
        <w:tc>
          <w:tcPr>
            <w:tcW w:w="1294" w:type="dxa"/>
          </w:tcPr>
          <w:p w14:paraId="09F6B2E1" w14:textId="77777777" w:rsidR="00CE2691" w:rsidRPr="00F559D1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>4</w:t>
            </w:r>
            <w:r>
              <w:rPr>
                <w:lang w:val="sr-Latn-BA"/>
              </w:rPr>
              <w:t>5.500,00</w:t>
            </w:r>
          </w:p>
        </w:tc>
        <w:tc>
          <w:tcPr>
            <w:tcW w:w="1525" w:type="dxa"/>
          </w:tcPr>
          <w:p w14:paraId="58392685" w14:textId="77777777" w:rsidR="00CE2691" w:rsidRPr="0061723C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31.839,52</w:t>
            </w:r>
          </w:p>
        </w:tc>
        <w:tc>
          <w:tcPr>
            <w:tcW w:w="1527" w:type="dxa"/>
          </w:tcPr>
          <w:p w14:paraId="2387B2C8" w14:textId="77777777" w:rsidR="00CE2691" w:rsidRPr="00F559D1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>4</w:t>
            </w:r>
            <w:r>
              <w:rPr>
                <w:lang w:val="sr-Latn-BA"/>
              </w:rPr>
              <w:t>5.500,00</w:t>
            </w:r>
          </w:p>
        </w:tc>
      </w:tr>
      <w:tr w:rsidR="00CE2691" w:rsidRPr="002260C1" w14:paraId="18C9DF51" w14:textId="77777777" w:rsidTr="0000140E">
        <w:tc>
          <w:tcPr>
            <w:tcW w:w="3765" w:type="dxa"/>
          </w:tcPr>
          <w:p w14:paraId="320EFC84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4123- Režijski materijal</w:t>
            </w:r>
          </w:p>
        </w:tc>
        <w:tc>
          <w:tcPr>
            <w:tcW w:w="1410" w:type="dxa"/>
          </w:tcPr>
          <w:p w14:paraId="03FA17D8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7.0</w:t>
            </w:r>
            <w:r w:rsidRPr="002260C1"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2C715C50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7.0</w:t>
            </w:r>
            <w:r>
              <w:rPr>
                <w:lang w:val="sr-Cyrl-CS"/>
              </w:rPr>
              <w:t>00,00</w:t>
            </w:r>
          </w:p>
        </w:tc>
        <w:tc>
          <w:tcPr>
            <w:tcW w:w="1525" w:type="dxa"/>
          </w:tcPr>
          <w:p w14:paraId="13EF2E4D" w14:textId="77777777" w:rsidR="00CE2691" w:rsidRPr="0061723C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4.211,27</w:t>
            </w:r>
          </w:p>
        </w:tc>
        <w:tc>
          <w:tcPr>
            <w:tcW w:w="1527" w:type="dxa"/>
          </w:tcPr>
          <w:p w14:paraId="59CFED27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7.0</w:t>
            </w:r>
            <w:r>
              <w:rPr>
                <w:lang w:val="sr-Cyrl-CS"/>
              </w:rPr>
              <w:t>00,00</w:t>
            </w:r>
          </w:p>
        </w:tc>
      </w:tr>
      <w:tr w:rsidR="00CE2691" w:rsidRPr="002260C1" w14:paraId="677AE54C" w14:textId="77777777" w:rsidTr="0000140E">
        <w:tc>
          <w:tcPr>
            <w:tcW w:w="3765" w:type="dxa"/>
          </w:tcPr>
          <w:p w14:paraId="1388DA5B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4124- Materijal za pos. namjene</w:t>
            </w:r>
          </w:p>
        </w:tc>
        <w:tc>
          <w:tcPr>
            <w:tcW w:w="1410" w:type="dxa"/>
          </w:tcPr>
          <w:p w14:paraId="042D83D1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6.5</w:t>
            </w:r>
            <w:r w:rsidRPr="002260C1"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6126A996" w14:textId="77777777" w:rsidR="00CE2691" w:rsidRPr="005A7F7D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6.500,00</w:t>
            </w:r>
          </w:p>
        </w:tc>
        <w:tc>
          <w:tcPr>
            <w:tcW w:w="1525" w:type="dxa"/>
          </w:tcPr>
          <w:p w14:paraId="2344D655" w14:textId="77777777" w:rsidR="00CE2691" w:rsidRPr="0061723C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1.914,49</w:t>
            </w:r>
          </w:p>
        </w:tc>
        <w:tc>
          <w:tcPr>
            <w:tcW w:w="1527" w:type="dxa"/>
          </w:tcPr>
          <w:p w14:paraId="22DF3181" w14:textId="77777777" w:rsidR="00CE2691" w:rsidRPr="005A7F7D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6.500,00</w:t>
            </w:r>
          </w:p>
        </w:tc>
      </w:tr>
      <w:tr w:rsidR="00CE2691" w:rsidRPr="002260C1" w14:paraId="2D3DCECA" w14:textId="77777777" w:rsidTr="0000140E">
        <w:tc>
          <w:tcPr>
            <w:tcW w:w="3765" w:type="dxa"/>
          </w:tcPr>
          <w:p w14:paraId="70BB80BA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4125- Tekuće održavanje</w:t>
            </w:r>
          </w:p>
        </w:tc>
        <w:tc>
          <w:tcPr>
            <w:tcW w:w="1410" w:type="dxa"/>
          </w:tcPr>
          <w:p w14:paraId="644663E4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3.5</w:t>
            </w:r>
            <w:r w:rsidRPr="002260C1"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7B7319A3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3.5</w:t>
            </w:r>
            <w:r>
              <w:rPr>
                <w:lang w:val="sr-Cyrl-CS"/>
              </w:rPr>
              <w:t>00,00</w:t>
            </w:r>
          </w:p>
        </w:tc>
        <w:tc>
          <w:tcPr>
            <w:tcW w:w="1525" w:type="dxa"/>
          </w:tcPr>
          <w:p w14:paraId="09AB6D11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1.279,87</w:t>
            </w:r>
          </w:p>
        </w:tc>
        <w:tc>
          <w:tcPr>
            <w:tcW w:w="1527" w:type="dxa"/>
          </w:tcPr>
          <w:p w14:paraId="1083D98E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3.5</w:t>
            </w:r>
            <w:r>
              <w:rPr>
                <w:lang w:val="sr-Cyrl-CS"/>
              </w:rPr>
              <w:t>00,00</w:t>
            </w:r>
          </w:p>
        </w:tc>
      </w:tr>
      <w:tr w:rsidR="00CE2691" w:rsidRPr="002260C1" w14:paraId="7BD8972E" w14:textId="77777777" w:rsidTr="0000140E">
        <w:tc>
          <w:tcPr>
            <w:tcW w:w="3765" w:type="dxa"/>
          </w:tcPr>
          <w:p w14:paraId="3732E9AF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4126- Rashodi putovanja i smješt.</w:t>
            </w:r>
          </w:p>
        </w:tc>
        <w:tc>
          <w:tcPr>
            <w:tcW w:w="1410" w:type="dxa"/>
          </w:tcPr>
          <w:p w14:paraId="373BB14C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2260C1">
              <w:rPr>
                <w:lang w:val="sr-Cyrl-CS"/>
              </w:rPr>
              <w:t>.000.00</w:t>
            </w:r>
          </w:p>
        </w:tc>
        <w:tc>
          <w:tcPr>
            <w:tcW w:w="1294" w:type="dxa"/>
          </w:tcPr>
          <w:p w14:paraId="080D7878" w14:textId="77777777" w:rsidR="00CE2691" w:rsidRPr="005A7F7D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BA"/>
              </w:rPr>
              <w:t>000,00</w:t>
            </w:r>
          </w:p>
        </w:tc>
        <w:tc>
          <w:tcPr>
            <w:tcW w:w="1525" w:type="dxa"/>
          </w:tcPr>
          <w:p w14:paraId="07D34E7E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394,40</w:t>
            </w:r>
          </w:p>
        </w:tc>
        <w:tc>
          <w:tcPr>
            <w:tcW w:w="1527" w:type="dxa"/>
          </w:tcPr>
          <w:p w14:paraId="5076E268" w14:textId="77777777" w:rsidR="00CE2691" w:rsidRPr="005A7F7D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BA"/>
              </w:rPr>
              <w:t>000,00</w:t>
            </w:r>
          </w:p>
        </w:tc>
      </w:tr>
      <w:tr w:rsidR="00CE2691" w:rsidRPr="002260C1" w14:paraId="73B15C19" w14:textId="77777777" w:rsidTr="0000140E">
        <w:tc>
          <w:tcPr>
            <w:tcW w:w="3765" w:type="dxa"/>
          </w:tcPr>
          <w:p w14:paraId="3F2CB307" w14:textId="77777777" w:rsidR="00CE2691" w:rsidRPr="00FC6B1D" w:rsidRDefault="00CE2691" w:rsidP="0000140E">
            <w:pPr>
              <w:rPr>
                <w:lang w:val="sr-Cyrl-BA"/>
              </w:rPr>
            </w:pPr>
            <w:r>
              <w:rPr>
                <w:lang w:val="sr-Cyrl-BA"/>
              </w:rPr>
              <w:t>4127- Stručne usluge</w:t>
            </w:r>
          </w:p>
        </w:tc>
        <w:tc>
          <w:tcPr>
            <w:tcW w:w="1410" w:type="dxa"/>
          </w:tcPr>
          <w:p w14:paraId="30DCDC00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7.5</w:t>
            </w:r>
            <w:r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23F0B847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7.500,00</w:t>
            </w:r>
          </w:p>
        </w:tc>
        <w:tc>
          <w:tcPr>
            <w:tcW w:w="1525" w:type="dxa"/>
          </w:tcPr>
          <w:p w14:paraId="64DA522F" w14:textId="77777777" w:rsidR="00CE2691" w:rsidRPr="0061723C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4.923,95</w:t>
            </w:r>
          </w:p>
        </w:tc>
        <w:tc>
          <w:tcPr>
            <w:tcW w:w="1527" w:type="dxa"/>
          </w:tcPr>
          <w:p w14:paraId="268FBF79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7.500,00</w:t>
            </w:r>
          </w:p>
        </w:tc>
      </w:tr>
      <w:tr w:rsidR="00CE2691" w:rsidRPr="002260C1" w14:paraId="26CA038D" w14:textId="77777777" w:rsidTr="0000140E">
        <w:tc>
          <w:tcPr>
            <w:tcW w:w="3765" w:type="dxa"/>
          </w:tcPr>
          <w:p w14:paraId="76270E6F" w14:textId="77777777" w:rsidR="00CE2691" w:rsidRPr="002260C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4129- Ostali nepom.rashodi</w:t>
            </w:r>
          </w:p>
        </w:tc>
        <w:tc>
          <w:tcPr>
            <w:tcW w:w="1410" w:type="dxa"/>
          </w:tcPr>
          <w:p w14:paraId="5361B321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6621EE19" w14:textId="77777777" w:rsidR="00CE2691" w:rsidRPr="00F559D1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5.000,00</w:t>
            </w:r>
          </w:p>
        </w:tc>
        <w:tc>
          <w:tcPr>
            <w:tcW w:w="1525" w:type="dxa"/>
          </w:tcPr>
          <w:p w14:paraId="3EB8319D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2.127,19</w:t>
            </w:r>
          </w:p>
        </w:tc>
        <w:tc>
          <w:tcPr>
            <w:tcW w:w="1527" w:type="dxa"/>
          </w:tcPr>
          <w:p w14:paraId="3B542987" w14:textId="77777777" w:rsidR="00CE2691" w:rsidRPr="00F559D1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5.000,00</w:t>
            </w:r>
          </w:p>
        </w:tc>
      </w:tr>
      <w:tr w:rsidR="00CE2691" w:rsidRPr="002260C1" w14:paraId="0072E33F" w14:textId="77777777" w:rsidTr="0000140E">
        <w:tc>
          <w:tcPr>
            <w:tcW w:w="3765" w:type="dxa"/>
          </w:tcPr>
          <w:p w14:paraId="2EF6F417" w14:textId="77777777" w:rsidR="00CE269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4184-Rashodi iz transakcija</w:t>
            </w:r>
          </w:p>
        </w:tc>
        <w:tc>
          <w:tcPr>
            <w:tcW w:w="1410" w:type="dxa"/>
          </w:tcPr>
          <w:p w14:paraId="52FEF537" w14:textId="77777777" w:rsidR="00CE269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11.500.00</w:t>
            </w:r>
          </w:p>
        </w:tc>
        <w:tc>
          <w:tcPr>
            <w:tcW w:w="1294" w:type="dxa"/>
          </w:tcPr>
          <w:p w14:paraId="1A12172C" w14:textId="77777777" w:rsidR="00CE2691" w:rsidRPr="00446E87" w:rsidRDefault="00CE2691" w:rsidP="0000140E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8.000,00</w:t>
            </w:r>
          </w:p>
        </w:tc>
        <w:tc>
          <w:tcPr>
            <w:tcW w:w="1525" w:type="dxa"/>
          </w:tcPr>
          <w:p w14:paraId="430FC4CE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2.275,29</w:t>
            </w:r>
          </w:p>
        </w:tc>
        <w:tc>
          <w:tcPr>
            <w:tcW w:w="1527" w:type="dxa"/>
          </w:tcPr>
          <w:p w14:paraId="4EFDFA29" w14:textId="77777777" w:rsidR="00CE2691" w:rsidRPr="00446E87" w:rsidRDefault="00CE2691" w:rsidP="0000140E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8.000,00</w:t>
            </w:r>
          </w:p>
        </w:tc>
      </w:tr>
      <w:tr w:rsidR="00CE2691" w:rsidRPr="002260C1" w14:paraId="7BEF7FC7" w14:textId="77777777" w:rsidTr="0000140E">
        <w:tc>
          <w:tcPr>
            <w:tcW w:w="3765" w:type="dxa"/>
          </w:tcPr>
          <w:p w14:paraId="52848E06" w14:textId="77777777" w:rsidR="00CE269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5112-Invest.održavanje objekata</w:t>
            </w:r>
          </w:p>
        </w:tc>
        <w:tc>
          <w:tcPr>
            <w:tcW w:w="1410" w:type="dxa"/>
          </w:tcPr>
          <w:p w14:paraId="4249677A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1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15139CD3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4.500,00</w:t>
            </w:r>
          </w:p>
        </w:tc>
        <w:tc>
          <w:tcPr>
            <w:tcW w:w="1525" w:type="dxa"/>
          </w:tcPr>
          <w:p w14:paraId="2C73F48A" w14:textId="77777777" w:rsidR="00CE2691" w:rsidRPr="00032461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4.264,80</w:t>
            </w:r>
          </w:p>
        </w:tc>
        <w:tc>
          <w:tcPr>
            <w:tcW w:w="1527" w:type="dxa"/>
          </w:tcPr>
          <w:p w14:paraId="77791A36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4.500,00</w:t>
            </w:r>
          </w:p>
        </w:tc>
      </w:tr>
      <w:tr w:rsidR="00CE2691" w:rsidRPr="002260C1" w14:paraId="3A76A37B" w14:textId="77777777" w:rsidTr="0000140E">
        <w:tc>
          <w:tcPr>
            <w:tcW w:w="3765" w:type="dxa"/>
          </w:tcPr>
          <w:p w14:paraId="2E05E05E" w14:textId="77777777" w:rsidR="00CE269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5113- Nabavka opreme</w:t>
            </w:r>
          </w:p>
        </w:tc>
        <w:tc>
          <w:tcPr>
            <w:tcW w:w="1410" w:type="dxa"/>
          </w:tcPr>
          <w:p w14:paraId="327D3F5B" w14:textId="77777777" w:rsidR="00CE2691" w:rsidRPr="002260C1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>
              <w:rPr>
                <w:lang w:val="sr-Cyrl-CS"/>
              </w:rPr>
              <w:t>00.00</w:t>
            </w:r>
          </w:p>
        </w:tc>
        <w:tc>
          <w:tcPr>
            <w:tcW w:w="1294" w:type="dxa"/>
          </w:tcPr>
          <w:p w14:paraId="09F44B4C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2</w:t>
            </w:r>
            <w:r>
              <w:rPr>
                <w:lang w:val="sr-Cyrl-CS"/>
              </w:rPr>
              <w:t>.000,00</w:t>
            </w:r>
          </w:p>
        </w:tc>
        <w:tc>
          <w:tcPr>
            <w:tcW w:w="1525" w:type="dxa"/>
          </w:tcPr>
          <w:p w14:paraId="7BF94FCA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430,10</w:t>
            </w:r>
          </w:p>
        </w:tc>
        <w:tc>
          <w:tcPr>
            <w:tcW w:w="1527" w:type="dxa"/>
          </w:tcPr>
          <w:p w14:paraId="2676E688" w14:textId="77777777" w:rsidR="00CE2691" w:rsidRPr="00EF681E" w:rsidRDefault="00CE2691" w:rsidP="0000140E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2</w:t>
            </w:r>
            <w:r>
              <w:rPr>
                <w:lang w:val="sr-Cyrl-CS"/>
              </w:rPr>
              <w:t>.000,00</w:t>
            </w:r>
          </w:p>
        </w:tc>
      </w:tr>
      <w:tr w:rsidR="00CE2691" w:rsidRPr="002260C1" w14:paraId="591CE1C1" w14:textId="77777777" w:rsidTr="0000140E">
        <w:tc>
          <w:tcPr>
            <w:tcW w:w="3765" w:type="dxa"/>
          </w:tcPr>
          <w:p w14:paraId="746A88BC" w14:textId="77777777" w:rsidR="00CE2691" w:rsidRDefault="00CE2691" w:rsidP="0000140E">
            <w:pPr>
              <w:rPr>
                <w:lang w:val="sr-Cyrl-CS"/>
              </w:rPr>
            </w:pPr>
            <w:r>
              <w:rPr>
                <w:lang w:val="sr-Cyrl-CS"/>
              </w:rPr>
              <w:t>5161-Izdaci za zalihe</w:t>
            </w:r>
          </w:p>
        </w:tc>
        <w:tc>
          <w:tcPr>
            <w:tcW w:w="1410" w:type="dxa"/>
          </w:tcPr>
          <w:p w14:paraId="360C9972" w14:textId="77777777" w:rsidR="00CE2691" w:rsidRDefault="00CE2691" w:rsidP="0000140E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1.500,00</w:t>
            </w:r>
          </w:p>
        </w:tc>
        <w:tc>
          <w:tcPr>
            <w:tcW w:w="1294" w:type="dxa"/>
          </w:tcPr>
          <w:p w14:paraId="1C677BB7" w14:textId="77777777" w:rsidR="00CE2691" w:rsidRPr="00FC21FF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1.500,00</w:t>
            </w:r>
          </w:p>
        </w:tc>
        <w:tc>
          <w:tcPr>
            <w:tcW w:w="1525" w:type="dxa"/>
          </w:tcPr>
          <w:p w14:paraId="4901D207" w14:textId="77777777" w:rsidR="00CE2691" w:rsidRPr="000C08B6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0,00</w:t>
            </w:r>
          </w:p>
        </w:tc>
        <w:tc>
          <w:tcPr>
            <w:tcW w:w="1527" w:type="dxa"/>
          </w:tcPr>
          <w:p w14:paraId="65E3395F" w14:textId="77777777" w:rsidR="00CE2691" w:rsidRPr="00FC21FF" w:rsidRDefault="00CE2691" w:rsidP="0000140E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1.500,00</w:t>
            </w:r>
          </w:p>
        </w:tc>
      </w:tr>
      <w:tr w:rsidR="00CE2691" w:rsidRPr="002260C1" w14:paraId="63DA7237" w14:textId="77777777" w:rsidTr="0000140E">
        <w:tc>
          <w:tcPr>
            <w:tcW w:w="3765" w:type="dxa"/>
          </w:tcPr>
          <w:p w14:paraId="440D86B3" w14:textId="77777777" w:rsidR="00CE2691" w:rsidRPr="002260C1" w:rsidRDefault="00CE2691" w:rsidP="0000140E">
            <w:pPr>
              <w:rPr>
                <w:b/>
                <w:lang w:val="sr-Cyrl-CS"/>
              </w:rPr>
            </w:pPr>
            <w:r w:rsidRPr="002260C1">
              <w:rPr>
                <w:b/>
                <w:lang w:val="sr-Cyrl-CS"/>
              </w:rPr>
              <w:t>Ukupno:</w:t>
            </w:r>
          </w:p>
        </w:tc>
        <w:tc>
          <w:tcPr>
            <w:tcW w:w="1410" w:type="dxa"/>
          </w:tcPr>
          <w:p w14:paraId="55F555D8" w14:textId="77777777" w:rsidR="00CE2691" w:rsidRPr="002260C1" w:rsidRDefault="00CE2691" w:rsidP="0000140E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BA"/>
              </w:rPr>
              <w:t>108</w:t>
            </w:r>
            <w:r>
              <w:rPr>
                <w:b/>
                <w:lang w:val="sr-Cyrl-CS"/>
              </w:rPr>
              <w:t>.</w:t>
            </w:r>
            <w:r>
              <w:rPr>
                <w:b/>
                <w:lang w:val="sr-Latn-BA"/>
              </w:rPr>
              <w:t>0</w:t>
            </w:r>
            <w:r w:rsidRPr="002260C1">
              <w:rPr>
                <w:b/>
                <w:lang w:val="sr-Cyrl-CS"/>
              </w:rPr>
              <w:t>00.00</w:t>
            </w:r>
          </w:p>
        </w:tc>
        <w:tc>
          <w:tcPr>
            <w:tcW w:w="1294" w:type="dxa"/>
          </w:tcPr>
          <w:p w14:paraId="3FEB30FC" w14:textId="77777777" w:rsidR="00CE2691" w:rsidRPr="00446E87" w:rsidRDefault="00CE2691" w:rsidP="0000140E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</w:t>
            </w:r>
            <w:r>
              <w:rPr>
                <w:b/>
                <w:lang w:val="sr-Cyrl-BA"/>
              </w:rPr>
              <w:t>108.000.00</w:t>
            </w:r>
          </w:p>
        </w:tc>
        <w:tc>
          <w:tcPr>
            <w:tcW w:w="1525" w:type="dxa"/>
          </w:tcPr>
          <w:p w14:paraId="3CC31481" w14:textId="77777777" w:rsidR="00CE2691" w:rsidRPr="0061723C" w:rsidRDefault="00CE2691" w:rsidP="0000140E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62.059,73</w:t>
            </w:r>
          </w:p>
        </w:tc>
        <w:tc>
          <w:tcPr>
            <w:tcW w:w="1527" w:type="dxa"/>
          </w:tcPr>
          <w:p w14:paraId="22F6745A" w14:textId="77777777" w:rsidR="00CE2691" w:rsidRPr="00446E87" w:rsidRDefault="00CE2691" w:rsidP="0000140E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</w:t>
            </w:r>
            <w:r>
              <w:rPr>
                <w:b/>
                <w:lang w:val="sr-Cyrl-BA"/>
              </w:rPr>
              <w:t>108.000.00</w:t>
            </w:r>
          </w:p>
        </w:tc>
      </w:tr>
    </w:tbl>
    <w:p w14:paraId="4E5C99CC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 xml:space="preserve"> </w:t>
      </w:r>
    </w:p>
    <w:p w14:paraId="5184FD93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>Realokacije su izvršene u ukupnom iznosu od 3.500,00 KM i to sa segmenta 4184 Rashodi iz transakcija razmjene unutar iste jedinice vlasti, na segment 5112 Izdaci za investiciono održavanje, rekonstrukciju i adaptaciju zgrada i objekata.</w:t>
      </w:r>
    </w:p>
    <w:p w14:paraId="7600E1C4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>U periodu januar – juni tekuće godine nastava fizičkog vaspitanja nije izvođena u prostorijama Sportsko kulturnog centra Derventa, te nismo imali izdatke na ime zakupa prostora, a koji su planirani usvojenim budžetom.</w:t>
      </w:r>
    </w:p>
    <w:p w14:paraId="1AE21597" w14:textId="77777777" w:rsidR="00CE2691" w:rsidRPr="005D2DE3" w:rsidRDefault="00CE2691" w:rsidP="00992E59">
      <w:pPr>
        <w:jc w:val="both"/>
        <w:rPr>
          <w:lang w:val="sr-Cyrl-BA"/>
        </w:rPr>
      </w:pPr>
      <w:r>
        <w:rPr>
          <w:lang w:val="sr-Cyrl-BA"/>
        </w:rPr>
        <w:t>Realokacijom su obezbijeđena sredstva koja smo uložoli u adaptaciju jedne prostorije za kabinet metalske struke – tehničar CNC tehnologija.</w:t>
      </w:r>
    </w:p>
    <w:p w14:paraId="203054A7" w14:textId="77777777" w:rsidR="00992818" w:rsidRDefault="00992818" w:rsidP="00992E59">
      <w:pPr>
        <w:jc w:val="both"/>
        <w:rPr>
          <w:b/>
          <w:lang w:val="sr-Cyrl-BA"/>
        </w:rPr>
      </w:pPr>
    </w:p>
    <w:p w14:paraId="31FCBBBE" w14:textId="77777777" w:rsidR="00992818" w:rsidRDefault="00992818" w:rsidP="00992E59">
      <w:pPr>
        <w:jc w:val="both"/>
        <w:rPr>
          <w:b/>
          <w:lang w:val="sr-Cyrl-BA"/>
        </w:rPr>
      </w:pPr>
    </w:p>
    <w:p w14:paraId="751715C0" w14:textId="77777777" w:rsidR="00992818" w:rsidRDefault="00992818" w:rsidP="00992E59">
      <w:pPr>
        <w:jc w:val="both"/>
        <w:rPr>
          <w:b/>
          <w:lang w:val="sr-Cyrl-BA"/>
        </w:rPr>
      </w:pPr>
    </w:p>
    <w:p w14:paraId="4D2BDF34" w14:textId="77777777" w:rsidR="00992818" w:rsidRDefault="00992818" w:rsidP="00992E59">
      <w:pPr>
        <w:jc w:val="both"/>
        <w:rPr>
          <w:b/>
          <w:lang w:val="sr-Cyrl-BA"/>
        </w:rPr>
      </w:pPr>
    </w:p>
    <w:p w14:paraId="6E62FF38" w14:textId="11AA4BD5" w:rsidR="00CE2691" w:rsidRDefault="00CE2691" w:rsidP="00992E59">
      <w:pPr>
        <w:jc w:val="both"/>
        <w:rPr>
          <w:b/>
          <w:lang w:val="sr-Cyrl-BA"/>
        </w:rPr>
      </w:pPr>
      <w:r w:rsidRPr="00CC412B">
        <w:rPr>
          <w:b/>
          <w:lang w:val="sr-Cyrl-BA"/>
        </w:rPr>
        <w:t>Prijedlozi za poboljšanje uslova rada i stanja u školi:</w:t>
      </w:r>
    </w:p>
    <w:p w14:paraId="66E5FE7A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ab/>
        <w:t>Škola je dobila odobrenje za izvođenje programa formalnog obrazovanja odraslih za srednje stručno obrazovanje odraslih, prekvalifikaciju i dokvalifikaciju za struku mašinstvo i obrada metala, zanimanje varilac. Pred toga, škola je dobila odobrenje za izvođenje javno važećih programa i to:</w:t>
      </w:r>
    </w:p>
    <w:p w14:paraId="20608755" w14:textId="77777777" w:rsidR="00CE2691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Program osposobljavanja za zavarivača</w:t>
      </w:r>
      <w:r>
        <w:rPr>
          <w:lang w:val="sr-Latn-BA"/>
        </w:rPr>
        <w:t xml:space="preserve"> MIG-MAG</w:t>
      </w:r>
      <w:r>
        <w:rPr>
          <w:lang w:val="sr-Cyrl-BA"/>
        </w:rPr>
        <w:t xml:space="preserve"> postupkom,</w:t>
      </w:r>
    </w:p>
    <w:p w14:paraId="323488C5" w14:textId="77777777" w:rsidR="00CE2691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Program osposobljavanja za zavarivača</w:t>
      </w:r>
      <w:r>
        <w:rPr>
          <w:lang w:val="sr-Latn-BA"/>
        </w:rPr>
        <w:t xml:space="preserve"> TIG</w:t>
      </w:r>
      <w:r>
        <w:rPr>
          <w:lang w:val="sr-Cyrl-BA"/>
        </w:rPr>
        <w:t xml:space="preserve"> postupkom,</w:t>
      </w:r>
    </w:p>
    <w:p w14:paraId="246FAC95" w14:textId="77777777" w:rsidR="00CE2691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Program osposobljavanja za CNC programera,</w:t>
      </w:r>
    </w:p>
    <w:p w14:paraId="0FEFD0AD" w14:textId="270AF03B" w:rsidR="00CE2691" w:rsidRPr="007908E5" w:rsidRDefault="00CE2691" w:rsidP="007908E5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Program osposobljavanja za operatera na CNC mašinama za obradu metala</w:t>
      </w:r>
    </w:p>
    <w:p w14:paraId="7E25381D" w14:textId="77777777" w:rsidR="00CE2691" w:rsidRDefault="00CE2691" w:rsidP="00992E59">
      <w:pPr>
        <w:jc w:val="both"/>
        <w:rPr>
          <w:lang w:val="sr-Cyrl-BA"/>
        </w:rPr>
      </w:pPr>
      <w:r>
        <w:rPr>
          <w:lang w:val="sr-Cyrl-BA"/>
        </w:rPr>
        <w:t>Da bi se poboljšali uslovi rada i unaprijedio obrazovni proces neophodno je:</w:t>
      </w:r>
    </w:p>
    <w:p w14:paraId="74E6A45F" w14:textId="47ADAEA4" w:rsidR="00CE2691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Izvršiti sanaciju staklenik</w:t>
      </w:r>
      <w:r w:rsidR="007908E5">
        <w:rPr>
          <w:lang w:val="sr-Cyrl-BA"/>
        </w:rPr>
        <w:t>а</w:t>
      </w:r>
      <w:r>
        <w:rPr>
          <w:lang w:val="sr-Cyrl-BA"/>
        </w:rPr>
        <w:t xml:space="preserve"> (zgrada za praktičnu nastavu poljoprivredne struke)</w:t>
      </w:r>
    </w:p>
    <w:p w14:paraId="4F3CC9D2" w14:textId="77777777" w:rsidR="00CE2691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Nabaviti nedostajuću opremu za ugostiteljsku i poljoprivrednu struku.</w:t>
      </w:r>
    </w:p>
    <w:p w14:paraId="6A175A1F" w14:textId="77777777" w:rsidR="00CE2691" w:rsidRPr="00CC412B" w:rsidRDefault="00CE2691" w:rsidP="00992E59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Inovirati postojeći sistem računara u školi</w:t>
      </w:r>
    </w:p>
    <w:p w14:paraId="1CE9597D" w14:textId="77777777" w:rsidR="00CE2691" w:rsidRDefault="00CE2691" w:rsidP="00992E59">
      <w:pPr>
        <w:ind w:firstLine="708"/>
        <w:jc w:val="both"/>
        <w:rPr>
          <w:lang w:val="sr-Cyrl-BA"/>
        </w:rPr>
      </w:pPr>
    </w:p>
    <w:p w14:paraId="3F1ADE69" w14:textId="77777777" w:rsidR="00CE2691" w:rsidRDefault="00CE2691" w:rsidP="00992E59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Direktor</w:t>
      </w:r>
    </w:p>
    <w:p w14:paraId="04D33F5C" w14:textId="77777777" w:rsidR="00CE2691" w:rsidRPr="00C45E6E" w:rsidRDefault="00CE2691" w:rsidP="00992E59">
      <w:pPr>
        <w:jc w:val="right"/>
        <w:rPr>
          <w:lang w:val="sr-Cyrl-BA"/>
        </w:rPr>
      </w:pPr>
      <w:r>
        <w:rPr>
          <w:lang w:val="sr-Cyrl-BA"/>
        </w:rPr>
        <w:t xml:space="preserve">Branka Jović, </w:t>
      </w:r>
      <w:proofErr w:type="spellStart"/>
      <w:r>
        <w:rPr>
          <w:lang w:val="sr-Latn-BA"/>
        </w:rPr>
        <w:t>dipl.inž.hemije</w:t>
      </w:r>
      <w:proofErr w:type="spellEnd"/>
    </w:p>
    <w:p w14:paraId="37325E66" w14:textId="77777777" w:rsidR="00CE2691" w:rsidRDefault="00CE2691"/>
    <w:sectPr w:rsidR="00CE2691" w:rsidSect="00A24BF3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84D6" w14:textId="77777777" w:rsidR="00D1699E" w:rsidRDefault="00D1699E" w:rsidP="008213FE">
      <w:pPr>
        <w:spacing w:after="0" w:line="240" w:lineRule="auto"/>
      </w:pPr>
      <w:r>
        <w:separator/>
      </w:r>
    </w:p>
  </w:endnote>
  <w:endnote w:type="continuationSeparator" w:id="0">
    <w:p w14:paraId="3AAF25C1" w14:textId="77777777" w:rsidR="00D1699E" w:rsidRDefault="00D1699E" w:rsidP="0082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96403" w14:textId="77777777" w:rsidR="00D1699E" w:rsidRDefault="00D1699E" w:rsidP="008213FE">
      <w:pPr>
        <w:spacing w:after="0" w:line="240" w:lineRule="auto"/>
      </w:pPr>
      <w:r>
        <w:separator/>
      </w:r>
    </w:p>
  </w:footnote>
  <w:footnote w:type="continuationSeparator" w:id="0">
    <w:p w14:paraId="11D66207" w14:textId="77777777" w:rsidR="00D1699E" w:rsidRDefault="00D1699E" w:rsidP="00821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0AAB"/>
    <w:multiLevelType w:val="hybridMultilevel"/>
    <w:tmpl w:val="E4A4E6D0"/>
    <w:lvl w:ilvl="0" w:tplc="B4F466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61CB"/>
    <w:multiLevelType w:val="hybridMultilevel"/>
    <w:tmpl w:val="43D48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22D6"/>
    <w:multiLevelType w:val="hybridMultilevel"/>
    <w:tmpl w:val="6EC84F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697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246478">
    <w:abstractNumId w:val="0"/>
  </w:num>
  <w:num w:numId="3" w16cid:durableId="1858887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91"/>
    <w:rsid w:val="00000FE3"/>
    <w:rsid w:val="00010D8A"/>
    <w:rsid w:val="0002384E"/>
    <w:rsid w:val="000628D9"/>
    <w:rsid w:val="000E781C"/>
    <w:rsid w:val="00100805"/>
    <w:rsid w:val="00121B1D"/>
    <w:rsid w:val="00122E8B"/>
    <w:rsid w:val="00131137"/>
    <w:rsid w:val="00145D88"/>
    <w:rsid w:val="00146F8B"/>
    <w:rsid w:val="0016585F"/>
    <w:rsid w:val="00167D89"/>
    <w:rsid w:val="00196E94"/>
    <w:rsid w:val="00197527"/>
    <w:rsid w:val="001F141D"/>
    <w:rsid w:val="00214E05"/>
    <w:rsid w:val="00236A41"/>
    <w:rsid w:val="002607AE"/>
    <w:rsid w:val="00276AEB"/>
    <w:rsid w:val="00280276"/>
    <w:rsid w:val="00290C02"/>
    <w:rsid w:val="002973E9"/>
    <w:rsid w:val="002B2DDA"/>
    <w:rsid w:val="002B6295"/>
    <w:rsid w:val="002C6F1F"/>
    <w:rsid w:val="002D7B42"/>
    <w:rsid w:val="003134D2"/>
    <w:rsid w:val="003171ED"/>
    <w:rsid w:val="00330C68"/>
    <w:rsid w:val="004A1157"/>
    <w:rsid w:val="004B65C5"/>
    <w:rsid w:val="004B7D35"/>
    <w:rsid w:val="004C1D8A"/>
    <w:rsid w:val="0053187E"/>
    <w:rsid w:val="00565414"/>
    <w:rsid w:val="005A0813"/>
    <w:rsid w:val="005D2DE3"/>
    <w:rsid w:val="005F1A02"/>
    <w:rsid w:val="005F3468"/>
    <w:rsid w:val="005F36AC"/>
    <w:rsid w:val="00647DA8"/>
    <w:rsid w:val="006625D2"/>
    <w:rsid w:val="00691B87"/>
    <w:rsid w:val="006A1C9E"/>
    <w:rsid w:val="00704409"/>
    <w:rsid w:val="00717BC3"/>
    <w:rsid w:val="0074016A"/>
    <w:rsid w:val="00786E76"/>
    <w:rsid w:val="007908E5"/>
    <w:rsid w:val="007922E4"/>
    <w:rsid w:val="007D4B33"/>
    <w:rsid w:val="007E797F"/>
    <w:rsid w:val="007F318D"/>
    <w:rsid w:val="00815A12"/>
    <w:rsid w:val="008213FE"/>
    <w:rsid w:val="00835791"/>
    <w:rsid w:val="00836202"/>
    <w:rsid w:val="00844304"/>
    <w:rsid w:val="00866F77"/>
    <w:rsid w:val="00885DC9"/>
    <w:rsid w:val="008B47DE"/>
    <w:rsid w:val="008D45D9"/>
    <w:rsid w:val="008F0D70"/>
    <w:rsid w:val="008F56C9"/>
    <w:rsid w:val="00921AD1"/>
    <w:rsid w:val="00937B05"/>
    <w:rsid w:val="0095134A"/>
    <w:rsid w:val="009731BE"/>
    <w:rsid w:val="0098640E"/>
    <w:rsid w:val="00992818"/>
    <w:rsid w:val="00995AC8"/>
    <w:rsid w:val="009B1399"/>
    <w:rsid w:val="009B3F9F"/>
    <w:rsid w:val="00A2126A"/>
    <w:rsid w:val="00A24BF3"/>
    <w:rsid w:val="00A25EC9"/>
    <w:rsid w:val="00A27D60"/>
    <w:rsid w:val="00A524AE"/>
    <w:rsid w:val="00A8136A"/>
    <w:rsid w:val="00A97F35"/>
    <w:rsid w:val="00AB41FB"/>
    <w:rsid w:val="00AC2909"/>
    <w:rsid w:val="00B00D61"/>
    <w:rsid w:val="00B04516"/>
    <w:rsid w:val="00B47CFE"/>
    <w:rsid w:val="00B57D4C"/>
    <w:rsid w:val="00B8798E"/>
    <w:rsid w:val="00B90FEB"/>
    <w:rsid w:val="00BC27ED"/>
    <w:rsid w:val="00BD4ADF"/>
    <w:rsid w:val="00C10CB1"/>
    <w:rsid w:val="00C328E3"/>
    <w:rsid w:val="00C37238"/>
    <w:rsid w:val="00C45E6E"/>
    <w:rsid w:val="00C57314"/>
    <w:rsid w:val="00C70029"/>
    <w:rsid w:val="00C722C9"/>
    <w:rsid w:val="00C930F3"/>
    <w:rsid w:val="00CC412B"/>
    <w:rsid w:val="00CE2691"/>
    <w:rsid w:val="00CE4AA4"/>
    <w:rsid w:val="00CE6E35"/>
    <w:rsid w:val="00D1699E"/>
    <w:rsid w:val="00D51FDD"/>
    <w:rsid w:val="00D72C3E"/>
    <w:rsid w:val="00D871B6"/>
    <w:rsid w:val="00E35691"/>
    <w:rsid w:val="00EF6F0C"/>
    <w:rsid w:val="00F17A78"/>
    <w:rsid w:val="00F41027"/>
    <w:rsid w:val="00F72C59"/>
    <w:rsid w:val="00FC2F06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62A7"/>
  <w15:docId w15:val="{9660EC87-1FF9-4AD7-AFB7-B68413C5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791"/>
    <w:pPr>
      <w:spacing w:after="200" w:line="276" w:lineRule="auto"/>
    </w:pPr>
    <w:rPr>
      <w:lang w:val="sr-Latn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57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3579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835791"/>
    <w:rPr>
      <w:rFonts w:ascii="Calibri" w:eastAsia="Calibri" w:hAnsi="Calibri" w:cs="Times New Roman"/>
      <w:lang w:val="en-US"/>
    </w:rPr>
  </w:style>
  <w:style w:type="character" w:styleId="Hiperveza">
    <w:name w:val="Hyperlink"/>
    <w:uiPriority w:val="99"/>
    <w:unhideWhenUsed/>
    <w:rsid w:val="00835791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276"/>
    <w:rPr>
      <w:rFonts w:ascii="Segoe UI" w:hAnsi="Segoe UI" w:cs="Segoe UI"/>
      <w:sz w:val="18"/>
      <w:szCs w:val="18"/>
      <w:lang w:val="sr-Latn-CS"/>
    </w:rPr>
  </w:style>
  <w:style w:type="paragraph" w:styleId="Podnoje">
    <w:name w:val="footer"/>
    <w:basedOn w:val="Normal"/>
    <w:link w:val="PodnojeChar"/>
    <w:uiPriority w:val="99"/>
    <w:unhideWhenUsed/>
    <w:rsid w:val="0082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13FE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49@skole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1916</Words>
  <Characters>10924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ЈU Stručnа i tеhničkа škоlа - Derventa</cp:lastModifiedBy>
  <cp:revision>12</cp:revision>
  <cp:lastPrinted>2019-09-13T10:24:00Z</cp:lastPrinted>
  <dcterms:created xsi:type="dcterms:W3CDTF">2022-10-25T10:41:00Z</dcterms:created>
  <dcterms:modified xsi:type="dcterms:W3CDTF">2022-11-04T06:13:00Z</dcterms:modified>
</cp:coreProperties>
</file>